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32FA" w14:textId="77777777" w:rsidR="00F6741E" w:rsidRPr="00925DB8" w:rsidRDefault="00990B15" w:rsidP="008D003A">
      <w:pPr>
        <w:widowControl w:val="0"/>
        <w:spacing w:after="0" w:line="240" w:lineRule="atLeast"/>
        <w:jc w:val="center"/>
        <w:rPr>
          <w:b/>
        </w:rPr>
      </w:pPr>
      <w:bookmarkStart w:id="0" w:name="_GoBack"/>
      <w:bookmarkEnd w:id="0"/>
      <w:r w:rsidRPr="00925DB8">
        <w:rPr>
          <w:b/>
        </w:rPr>
        <w:t>Biology Course Disclosure</w:t>
      </w:r>
    </w:p>
    <w:p w14:paraId="59FD9230" w14:textId="77777777" w:rsidR="00261535" w:rsidRPr="00925DB8" w:rsidRDefault="00261535" w:rsidP="008D003A">
      <w:pPr>
        <w:widowControl w:val="0"/>
        <w:spacing w:after="0" w:line="240" w:lineRule="atLeast"/>
        <w:rPr>
          <w:b/>
        </w:rPr>
        <w:sectPr w:rsidR="00261535" w:rsidRPr="00925DB8">
          <w:headerReference w:type="default" r:id="rId7"/>
          <w:footerReference w:type="default" r:id="rId8"/>
          <w:headerReference w:type="first" r:id="rId9"/>
          <w:pgSz w:w="12240" w:h="15840"/>
          <w:pgMar w:top="720" w:right="720" w:bottom="720" w:left="720" w:header="720" w:footer="720" w:gutter="0"/>
          <w:cols w:space="720"/>
          <w:docGrid w:linePitch="360"/>
        </w:sectPr>
      </w:pPr>
    </w:p>
    <w:p w14:paraId="6FDE0E75" w14:textId="77777777" w:rsidR="00261535" w:rsidRPr="00925DB8" w:rsidRDefault="00261535" w:rsidP="008D003A">
      <w:pPr>
        <w:pStyle w:val="NoSpacing"/>
        <w:sectPr w:rsidR="00261535" w:rsidRPr="00925DB8">
          <w:type w:val="continuous"/>
          <w:pgSz w:w="12240" w:h="15840"/>
          <w:pgMar w:top="720" w:right="720" w:bottom="720" w:left="720" w:header="720" w:footer="720" w:gutter="0"/>
          <w:cols w:space="720"/>
          <w:docGrid w:linePitch="360"/>
        </w:sectPr>
      </w:pPr>
    </w:p>
    <w:p w14:paraId="34DD823C" w14:textId="77777777" w:rsidR="00441109" w:rsidRPr="00925DB8" w:rsidRDefault="00F6741E" w:rsidP="008D003A">
      <w:pPr>
        <w:pStyle w:val="NoSpacing"/>
        <w:rPr>
          <w:sz w:val="21"/>
        </w:rPr>
      </w:pPr>
      <w:r w:rsidRPr="00925DB8">
        <w:rPr>
          <w:b/>
          <w:sz w:val="21"/>
        </w:rPr>
        <w:t>Instructor</w:t>
      </w:r>
      <w:r w:rsidRPr="00925DB8">
        <w:rPr>
          <w:sz w:val="21"/>
        </w:rPr>
        <w:t xml:space="preserve">:  Mrs. </w:t>
      </w:r>
      <w:r w:rsidR="00AB2522" w:rsidRPr="00925DB8">
        <w:rPr>
          <w:sz w:val="21"/>
        </w:rPr>
        <w:t>E. Moretz</w:t>
      </w:r>
      <w:r w:rsidR="00834A0A" w:rsidRPr="00925DB8">
        <w:rPr>
          <w:sz w:val="21"/>
        </w:rPr>
        <w:t xml:space="preserve">  </w:t>
      </w:r>
    </w:p>
    <w:p w14:paraId="30DA08A5" w14:textId="77777777" w:rsidR="00925DB8" w:rsidRPr="00925DB8" w:rsidRDefault="00F6741E" w:rsidP="00925DB8">
      <w:pPr>
        <w:pStyle w:val="NoSpacing"/>
        <w:rPr>
          <w:sz w:val="21"/>
        </w:rPr>
      </w:pPr>
      <w:r w:rsidRPr="00925DB8">
        <w:rPr>
          <w:b/>
          <w:sz w:val="21"/>
        </w:rPr>
        <w:t>Room</w:t>
      </w:r>
      <w:r w:rsidRPr="00925DB8">
        <w:rPr>
          <w:sz w:val="21"/>
        </w:rPr>
        <w:t xml:space="preserve">:  </w:t>
      </w:r>
      <w:r w:rsidR="00990B15" w:rsidRPr="00925DB8">
        <w:rPr>
          <w:sz w:val="21"/>
        </w:rPr>
        <w:t>1201</w:t>
      </w:r>
    </w:p>
    <w:p w14:paraId="378A7B68" w14:textId="77777777" w:rsidR="00925DB8" w:rsidRPr="00925DB8" w:rsidRDefault="00925DB8" w:rsidP="00925DB8">
      <w:pPr>
        <w:pStyle w:val="NoSpacing"/>
        <w:rPr>
          <w:sz w:val="21"/>
        </w:rPr>
      </w:pPr>
      <w:r w:rsidRPr="00925DB8">
        <w:rPr>
          <w:b/>
          <w:sz w:val="21"/>
        </w:rPr>
        <w:t>Phone Number</w:t>
      </w:r>
      <w:proofErr w:type="gramStart"/>
      <w:r w:rsidRPr="00925DB8">
        <w:rPr>
          <w:b/>
          <w:sz w:val="21"/>
        </w:rPr>
        <w:t xml:space="preserve">:  </w:t>
      </w:r>
      <w:r w:rsidRPr="00925DB8">
        <w:rPr>
          <w:sz w:val="21"/>
        </w:rPr>
        <w:t>(</w:t>
      </w:r>
      <w:proofErr w:type="gramEnd"/>
      <w:r w:rsidRPr="00925DB8">
        <w:rPr>
          <w:sz w:val="21"/>
        </w:rPr>
        <w:t>801)578-8226</w:t>
      </w:r>
    </w:p>
    <w:p w14:paraId="56AD19F9" w14:textId="77777777" w:rsidR="00F6741E" w:rsidRPr="00925DB8" w:rsidRDefault="00F6741E" w:rsidP="008D003A">
      <w:pPr>
        <w:pStyle w:val="NoSpacing"/>
        <w:rPr>
          <w:sz w:val="21"/>
        </w:rPr>
      </w:pPr>
    </w:p>
    <w:p w14:paraId="49CA5374" w14:textId="7B8CB2B5" w:rsidR="00834A0A" w:rsidRPr="00532755" w:rsidRDefault="00532755" w:rsidP="008D003A">
      <w:pPr>
        <w:pStyle w:val="NoSpacing"/>
        <w:rPr>
          <w:bCs/>
          <w:sz w:val="21"/>
        </w:rPr>
      </w:pPr>
      <w:r>
        <w:rPr>
          <w:b/>
          <w:sz w:val="21"/>
        </w:rPr>
        <w:t xml:space="preserve">                    Web Site:  </w:t>
      </w:r>
      <w:hyperlink r:id="rId10" w:history="1">
        <w:r w:rsidRPr="00FD75EF">
          <w:rPr>
            <w:rStyle w:val="Hyperlink"/>
            <w:bCs/>
            <w:sz w:val="21"/>
          </w:rPr>
          <w:t>http://elizabethmoretz.weebly.com</w:t>
        </w:r>
      </w:hyperlink>
      <w:r>
        <w:rPr>
          <w:bCs/>
          <w:sz w:val="21"/>
        </w:rPr>
        <w:t xml:space="preserve"> </w:t>
      </w:r>
    </w:p>
    <w:p w14:paraId="71F0557D" w14:textId="490F5D33" w:rsidR="00834A0A" w:rsidRPr="00532755" w:rsidRDefault="00C96130" w:rsidP="008D003A">
      <w:pPr>
        <w:pStyle w:val="NoSpacing"/>
        <w:rPr>
          <w:bCs/>
          <w:sz w:val="21"/>
        </w:rPr>
      </w:pPr>
      <w:r w:rsidRPr="00925DB8">
        <w:rPr>
          <w:b/>
          <w:sz w:val="21"/>
        </w:rPr>
        <w:t xml:space="preserve">                   </w:t>
      </w:r>
      <w:r w:rsidR="00532755">
        <w:rPr>
          <w:b/>
          <w:sz w:val="21"/>
        </w:rPr>
        <w:t xml:space="preserve"> Email:  </w:t>
      </w:r>
      <w:r w:rsidR="00532755">
        <w:rPr>
          <w:bCs/>
          <w:sz w:val="21"/>
        </w:rPr>
        <w:t>Elizabeth.moretz@slcschools.org</w:t>
      </w:r>
    </w:p>
    <w:p w14:paraId="2C0CA023" w14:textId="24A86F1F" w:rsidR="00F6741E" w:rsidRPr="00532755" w:rsidRDefault="00C96130" w:rsidP="008D003A">
      <w:pPr>
        <w:pStyle w:val="NoSpacing"/>
        <w:rPr>
          <w:bCs/>
          <w:i/>
          <w:iCs/>
          <w:sz w:val="21"/>
        </w:rPr>
      </w:pPr>
      <w:r w:rsidRPr="00925DB8">
        <w:rPr>
          <w:b/>
          <w:sz w:val="21"/>
        </w:rPr>
        <w:t xml:space="preserve">                     </w:t>
      </w:r>
      <w:r w:rsidR="00532755">
        <w:rPr>
          <w:b/>
          <w:sz w:val="21"/>
        </w:rPr>
        <w:t xml:space="preserve">         </w:t>
      </w:r>
      <w:r w:rsidR="00532755">
        <w:rPr>
          <w:bCs/>
          <w:sz w:val="21"/>
        </w:rPr>
        <w:t>(</w:t>
      </w:r>
      <w:r w:rsidR="00532755">
        <w:rPr>
          <w:bCs/>
          <w:i/>
          <w:iCs/>
          <w:sz w:val="21"/>
        </w:rPr>
        <w:t>preferred communication)</w:t>
      </w:r>
    </w:p>
    <w:p w14:paraId="64719DBE" w14:textId="77777777" w:rsidR="00261535" w:rsidRPr="00925DB8" w:rsidRDefault="00261535" w:rsidP="008D003A">
      <w:pPr>
        <w:pStyle w:val="NoSpacing"/>
        <w:rPr>
          <w:i/>
          <w:sz w:val="21"/>
        </w:rPr>
        <w:sectPr w:rsidR="00261535" w:rsidRPr="00925DB8">
          <w:type w:val="continuous"/>
          <w:pgSz w:w="12240" w:h="15840"/>
          <w:pgMar w:top="720" w:right="720" w:bottom="720" w:left="720" w:header="720" w:footer="720" w:gutter="0"/>
          <w:cols w:num="2" w:space="0"/>
          <w:docGrid w:linePitch="360"/>
        </w:sectPr>
      </w:pPr>
    </w:p>
    <w:p w14:paraId="77873A04" w14:textId="77777777" w:rsidR="00532755" w:rsidRDefault="00532755" w:rsidP="008D003A">
      <w:pPr>
        <w:pStyle w:val="NoSpacing"/>
        <w:rPr>
          <w:b/>
          <w:sz w:val="21"/>
        </w:rPr>
      </w:pPr>
    </w:p>
    <w:p w14:paraId="75BD8020" w14:textId="6CBBB121" w:rsidR="00F6741E" w:rsidRPr="00925DB8" w:rsidRDefault="00F6741E" w:rsidP="008D003A">
      <w:pPr>
        <w:pStyle w:val="NoSpacing"/>
        <w:rPr>
          <w:sz w:val="21"/>
        </w:rPr>
      </w:pPr>
      <w:r w:rsidRPr="00925DB8">
        <w:rPr>
          <w:b/>
          <w:sz w:val="21"/>
        </w:rPr>
        <w:t>Course Description</w:t>
      </w:r>
      <w:r w:rsidR="000C5108" w:rsidRPr="00925DB8">
        <w:rPr>
          <w:b/>
          <w:sz w:val="21"/>
        </w:rPr>
        <w:t xml:space="preserve"> (</w:t>
      </w:r>
      <w:r w:rsidR="000C5108" w:rsidRPr="00925DB8">
        <w:rPr>
          <w:b/>
          <w:i/>
          <w:sz w:val="21"/>
        </w:rPr>
        <w:t>from the Utah State Office of Education</w:t>
      </w:r>
      <w:r w:rsidR="000C5108" w:rsidRPr="00925DB8">
        <w:rPr>
          <w:b/>
          <w:sz w:val="21"/>
        </w:rPr>
        <w:t>)</w:t>
      </w:r>
    </w:p>
    <w:p w14:paraId="76A65293" w14:textId="74AC9498" w:rsidR="003343CF" w:rsidRPr="00565EE3" w:rsidRDefault="000C5108" w:rsidP="00565EE3">
      <w:pPr>
        <w:pStyle w:val="bold"/>
        <w:shd w:val="clear" w:color="auto" w:fill="FFFFFF"/>
        <w:spacing w:beforeLines="0" w:afterLines="0"/>
        <w:rPr>
          <w:rFonts w:ascii="Calibri" w:hAnsi="Calibri"/>
          <w:color w:val="333333"/>
          <w:sz w:val="21"/>
          <w:szCs w:val="24"/>
        </w:rPr>
        <w:sectPr w:rsidR="003343CF" w:rsidRPr="00565EE3">
          <w:type w:val="continuous"/>
          <w:pgSz w:w="12240" w:h="15840"/>
          <w:pgMar w:top="720" w:right="720" w:bottom="720" w:left="720" w:header="720" w:footer="720" w:gutter="0"/>
          <w:cols w:space="720"/>
          <w:docGrid w:linePitch="360"/>
        </w:sectPr>
      </w:pPr>
      <w:r w:rsidRPr="00925DB8">
        <w:rPr>
          <w:rFonts w:ascii="Calibri" w:hAnsi="Calibri"/>
          <w:color w:val="333333"/>
          <w:sz w:val="21"/>
          <w:szCs w:val="24"/>
        </w:rPr>
        <w:t>The Biology Core Curriculum has two primary goals: (1) students will value and use science as a process of obtaining knowledge based on observable evidence, and (2) students' curiosity will be sustained as they develop and refine the abilities asso</w:t>
      </w:r>
      <w:r w:rsidR="00990B15" w:rsidRPr="00925DB8">
        <w:rPr>
          <w:rFonts w:ascii="Calibri" w:hAnsi="Calibri"/>
          <w:color w:val="333333"/>
          <w:sz w:val="21"/>
          <w:szCs w:val="24"/>
        </w:rPr>
        <w:t>ciated with scientific inquiry.</w:t>
      </w:r>
      <w:r w:rsidR="00C96130" w:rsidRPr="00925DB8">
        <w:rPr>
          <w:rFonts w:ascii="Calibri" w:hAnsi="Calibri"/>
          <w:color w:val="333333"/>
          <w:sz w:val="21"/>
          <w:szCs w:val="24"/>
        </w:rPr>
        <w:t xml:space="preserve">  </w:t>
      </w:r>
      <w:r w:rsidRPr="00925DB8">
        <w:rPr>
          <w:rFonts w:ascii="Calibri" w:hAnsi="Calibri"/>
          <w:color w:val="333333"/>
          <w:sz w:val="21"/>
          <w:szCs w:val="24"/>
        </w:rPr>
        <w:t>The Biology Core has three major concepts for the focus of instruction: (1) the structures in all living things occur as a result of necessary functions. (2) Interactions of organisms in an environment are determined by the biotic and abiotic components of the environment. (3) Evolution of species occurs over time and is related to the environment in which the species live</w:t>
      </w:r>
      <w:r w:rsidR="00565EE3">
        <w:rPr>
          <w:rFonts w:ascii="Calibri" w:hAnsi="Calibri"/>
          <w:color w:val="333333"/>
          <w:sz w:val="21"/>
          <w:szCs w:val="24"/>
        </w:rPr>
        <w:t>s</w:t>
      </w:r>
    </w:p>
    <w:p w14:paraId="5311141E" w14:textId="77777777" w:rsidR="003343CF" w:rsidRPr="00925DB8" w:rsidRDefault="003343CF" w:rsidP="008D003A">
      <w:pPr>
        <w:pStyle w:val="CM11"/>
        <w:spacing w:after="0"/>
        <w:rPr>
          <w:rFonts w:ascii="Calibri" w:hAnsi="Calibri"/>
          <w:b/>
          <w:sz w:val="21"/>
          <w:szCs w:val="22"/>
        </w:rPr>
        <w:sectPr w:rsidR="003343CF" w:rsidRPr="00925DB8">
          <w:type w:val="continuous"/>
          <w:pgSz w:w="12240" w:h="15840"/>
          <w:pgMar w:top="720" w:right="720" w:bottom="720" w:left="720" w:header="720" w:footer="720" w:gutter="0"/>
          <w:cols w:num="2" w:space="720"/>
          <w:docGrid w:linePitch="360"/>
        </w:sectPr>
      </w:pPr>
    </w:p>
    <w:p w14:paraId="42DE19E7" w14:textId="77777777" w:rsidR="00DC7534" w:rsidRPr="00925DB8" w:rsidRDefault="003343CF" w:rsidP="00277FA1">
      <w:pPr>
        <w:pStyle w:val="CM11"/>
        <w:spacing w:after="0"/>
        <w:rPr>
          <w:rFonts w:ascii="Calibri" w:hAnsi="Calibri"/>
          <w:b/>
          <w:sz w:val="21"/>
          <w:szCs w:val="22"/>
        </w:rPr>
      </w:pPr>
      <w:r w:rsidRPr="00925DB8">
        <w:rPr>
          <w:rFonts w:ascii="Calibri" w:hAnsi="Calibri"/>
          <w:b/>
          <w:sz w:val="21"/>
          <w:szCs w:val="22"/>
        </w:rPr>
        <w:t xml:space="preserve">Course </w:t>
      </w:r>
      <w:r w:rsidR="00842B4D" w:rsidRPr="00925DB8">
        <w:rPr>
          <w:rFonts w:ascii="Calibri" w:hAnsi="Calibri"/>
          <w:b/>
          <w:sz w:val="21"/>
          <w:szCs w:val="22"/>
        </w:rPr>
        <w:t>Progression</w:t>
      </w:r>
    </w:p>
    <w:tbl>
      <w:tblPr>
        <w:tblStyle w:val="TableGrid"/>
        <w:tblW w:w="0" w:type="auto"/>
        <w:tblLook w:val="00A0" w:firstRow="1" w:lastRow="0" w:firstColumn="1" w:lastColumn="0" w:noHBand="0" w:noVBand="0"/>
      </w:tblPr>
      <w:tblGrid>
        <w:gridCol w:w="5950"/>
        <w:gridCol w:w="5066"/>
      </w:tblGrid>
      <w:tr w:rsidR="008D003A" w:rsidRPr="00925DB8" w14:paraId="01530EB2" w14:textId="77777777">
        <w:tc>
          <w:tcPr>
            <w:tcW w:w="5950" w:type="dxa"/>
            <w:shd w:val="pct10" w:color="auto" w:fill="auto"/>
            <w:vAlign w:val="center"/>
          </w:tcPr>
          <w:p w14:paraId="5D948A5C" w14:textId="77777777" w:rsidR="008D003A" w:rsidRPr="00925DB8" w:rsidRDefault="008D003A" w:rsidP="00326E77">
            <w:pPr>
              <w:spacing w:after="0"/>
              <w:jc w:val="center"/>
              <w:rPr>
                <w:b/>
                <w:sz w:val="21"/>
              </w:rPr>
            </w:pPr>
            <w:r w:rsidRPr="00925DB8">
              <w:rPr>
                <w:b/>
                <w:sz w:val="21"/>
              </w:rPr>
              <w:t>MARKING PERIOD 1</w:t>
            </w:r>
          </w:p>
        </w:tc>
        <w:tc>
          <w:tcPr>
            <w:tcW w:w="5066" w:type="dxa"/>
            <w:shd w:val="pct10" w:color="auto" w:fill="auto"/>
            <w:vAlign w:val="center"/>
          </w:tcPr>
          <w:p w14:paraId="268CC44A" w14:textId="77777777" w:rsidR="008D003A" w:rsidRPr="00925DB8" w:rsidRDefault="008D003A" w:rsidP="00326E77">
            <w:pPr>
              <w:spacing w:before="2" w:after="2"/>
              <w:jc w:val="center"/>
              <w:rPr>
                <w:b/>
                <w:sz w:val="21"/>
              </w:rPr>
            </w:pPr>
            <w:r w:rsidRPr="00925DB8">
              <w:rPr>
                <w:b/>
                <w:sz w:val="21"/>
              </w:rPr>
              <w:t>MARKING PERIOD 3</w:t>
            </w:r>
          </w:p>
        </w:tc>
      </w:tr>
      <w:tr w:rsidR="008D003A" w:rsidRPr="00925DB8" w14:paraId="4B159177" w14:textId="77777777">
        <w:tc>
          <w:tcPr>
            <w:tcW w:w="5950" w:type="dxa"/>
            <w:vAlign w:val="center"/>
          </w:tcPr>
          <w:p w14:paraId="354298D0" w14:textId="77777777" w:rsidR="00565EE3" w:rsidRDefault="00565EE3" w:rsidP="00326E77">
            <w:pPr>
              <w:spacing w:after="0"/>
              <w:jc w:val="center"/>
              <w:rPr>
                <w:b/>
                <w:sz w:val="21"/>
              </w:rPr>
            </w:pPr>
          </w:p>
          <w:p w14:paraId="6A6784E6" w14:textId="1BCD7D0A" w:rsidR="00326E77" w:rsidRPr="00925DB8" w:rsidRDefault="00375988" w:rsidP="00326E77">
            <w:pPr>
              <w:spacing w:after="0"/>
              <w:jc w:val="center"/>
              <w:rPr>
                <w:b/>
                <w:sz w:val="21"/>
              </w:rPr>
            </w:pPr>
            <w:r w:rsidRPr="00925DB8">
              <w:rPr>
                <w:b/>
                <w:sz w:val="21"/>
              </w:rPr>
              <w:t xml:space="preserve">The </w:t>
            </w:r>
            <w:r w:rsidR="008D003A" w:rsidRPr="00925DB8">
              <w:rPr>
                <w:b/>
                <w:sz w:val="21"/>
              </w:rPr>
              <w:t>Nature of Science</w:t>
            </w:r>
          </w:p>
          <w:p w14:paraId="20625B47" w14:textId="77777777" w:rsidR="00326E77" w:rsidRPr="00925DB8" w:rsidRDefault="00326E77" w:rsidP="00326E77">
            <w:pPr>
              <w:spacing w:after="0"/>
              <w:jc w:val="center"/>
              <w:rPr>
                <w:sz w:val="21"/>
              </w:rPr>
            </w:pPr>
          </w:p>
          <w:p w14:paraId="78546B10" w14:textId="77777777" w:rsidR="00326E77" w:rsidRPr="00925DB8" w:rsidRDefault="00326E77" w:rsidP="00326E77">
            <w:pPr>
              <w:spacing w:after="0"/>
              <w:jc w:val="center"/>
              <w:rPr>
                <w:b/>
                <w:sz w:val="21"/>
              </w:rPr>
            </w:pPr>
            <w:r w:rsidRPr="00925DB8">
              <w:rPr>
                <w:b/>
                <w:sz w:val="21"/>
              </w:rPr>
              <w:t>The Relationship between the Living &amp; Nonliving</w:t>
            </w:r>
          </w:p>
          <w:p w14:paraId="599C2E76" w14:textId="77777777" w:rsidR="006851ED" w:rsidRPr="00925DB8" w:rsidRDefault="006851ED" w:rsidP="00326E77">
            <w:pPr>
              <w:spacing w:after="0"/>
              <w:jc w:val="center"/>
              <w:rPr>
                <w:i/>
                <w:sz w:val="21"/>
              </w:rPr>
            </w:pPr>
            <w:r w:rsidRPr="00925DB8">
              <w:rPr>
                <w:i/>
                <w:sz w:val="21"/>
              </w:rPr>
              <w:t>Characteristics of Living Organisms</w:t>
            </w:r>
          </w:p>
          <w:p w14:paraId="57AF4333" w14:textId="77777777" w:rsidR="00326E77" w:rsidRPr="00925DB8" w:rsidRDefault="00326E77" w:rsidP="00326E77">
            <w:pPr>
              <w:spacing w:after="0"/>
              <w:jc w:val="center"/>
              <w:rPr>
                <w:i/>
                <w:sz w:val="21"/>
              </w:rPr>
            </w:pPr>
            <w:r w:rsidRPr="00925DB8">
              <w:rPr>
                <w:i/>
                <w:sz w:val="21"/>
              </w:rPr>
              <w:t>Energy Flow</w:t>
            </w:r>
          </w:p>
          <w:p w14:paraId="79B1EFAA" w14:textId="77777777" w:rsidR="00326E77" w:rsidRPr="00925DB8" w:rsidRDefault="00326E77" w:rsidP="00326E77">
            <w:pPr>
              <w:spacing w:after="0"/>
              <w:jc w:val="center"/>
              <w:rPr>
                <w:i/>
                <w:sz w:val="21"/>
              </w:rPr>
            </w:pPr>
            <w:r w:rsidRPr="00925DB8">
              <w:rPr>
                <w:i/>
                <w:sz w:val="21"/>
              </w:rPr>
              <w:t>Biogeochemical Cycles</w:t>
            </w:r>
          </w:p>
          <w:p w14:paraId="3A443B6D" w14:textId="77777777" w:rsidR="008D003A" w:rsidRPr="00925DB8" w:rsidRDefault="00326E77" w:rsidP="00326E77">
            <w:pPr>
              <w:spacing w:after="0"/>
              <w:jc w:val="center"/>
              <w:rPr>
                <w:i/>
                <w:sz w:val="21"/>
              </w:rPr>
            </w:pPr>
            <w:r w:rsidRPr="00925DB8">
              <w:rPr>
                <w:i/>
                <w:sz w:val="21"/>
              </w:rPr>
              <w:t>Ecological Relationships</w:t>
            </w:r>
          </w:p>
        </w:tc>
        <w:tc>
          <w:tcPr>
            <w:tcW w:w="5066" w:type="dxa"/>
            <w:vAlign w:val="center"/>
          </w:tcPr>
          <w:p w14:paraId="66A8A960" w14:textId="77777777" w:rsidR="00990B15" w:rsidRPr="00925DB8" w:rsidRDefault="00326E77" w:rsidP="00326E77">
            <w:pPr>
              <w:spacing w:before="2" w:after="2"/>
              <w:jc w:val="center"/>
              <w:rPr>
                <w:b/>
                <w:sz w:val="21"/>
              </w:rPr>
            </w:pPr>
            <w:r w:rsidRPr="00925DB8">
              <w:rPr>
                <w:b/>
                <w:sz w:val="21"/>
              </w:rPr>
              <w:t>The Relationship between Heredity, the Environment, and Species Diversity</w:t>
            </w:r>
          </w:p>
          <w:p w14:paraId="6F76AD7A" w14:textId="77777777" w:rsidR="00990B15" w:rsidRPr="00925DB8" w:rsidRDefault="00990B15" w:rsidP="00326E77">
            <w:pPr>
              <w:spacing w:before="2" w:after="2"/>
              <w:jc w:val="center"/>
              <w:rPr>
                <w:i/>
                <w:sz w:val="21"/>
              </w:rPr>
            </w:pPr>
            <w:r w:rsidRPr="00925DB8">
              <w:rPr>
                <w:i/>
                <w:sz w:val="21"/>
              </w:rPr>
              <w:t>Genetics</w:t>
            </w:r>
          </w:p>
          <w:p w14:paraId="36EA06D9" w14:textId="77777777" w:rsidR="008D003A" w:rsidRPr="00925DB8" w:rsidRDefault="00990B15" w:rsidP="00326E77">
            <w:pPr>
              <w:spacing w:before="2" w:after="2"/>
              <w:jc w:val="center"/>
              <w:rPr>
                <w:i/>
                <w:sz w:val="21"/>
              </w:rPr>
            </w:pPr>
            <w:r w:rsidRPr="00925DB8">
              <w:rPr>
                <w:i/>
                <w:sz w:val="21"/>
              </w:rPr>
              <w:t>Evolution</w:t>
            </w:r>
          </w:p>
        </w:tc>
      </w:tr>
      <w:tr w:rsidR="00990B15" w:rsidRPr="00925DB8" w14:paraId="785767EF" w14:textId="77777777">
        <w:tc>
          <w:tcPr>
            <w:tcW w:w="5950" w:type="dxa"/>
            <w:shd w:val="pct10" w:color="auto" w:fill="auto"/>
            <w:vAlign w:val="center"/>
          </w:tcPr>
          <w:p w14:paraId="157A6BE2" w14:textId="77777777" w:rsidR="00990B15" w:rsidRPr="00925DB8" w:rsidRDefault="00990B15" w:rsidP="00326E77">
            <w:pPr>
              <w:spacing w:after="0"/>
              <w:jc w:val="center"/>
              <w:rPr>
                <w:b/>
                <w:sz w:val="21"/>
              </w:rPr>
            </w:pPr>
            <w:r w:rsidRPr="00925DB8">
              <w:rPr>
                <w:b/>
                <w:sz w:val="21"/>
              </w:rPr>
              <w:t>MARKING PERIOD 2</w:t>
            </w:r>
          </w:p>
        </w:tc>
        <w:tc>
          <w:tcPr>
            <w:tcW w:w="5066" w:type="dxa"/>
            <w:shd w:val="pct10" w:color="auto" w:fill="auto"/>
            <w:vAlign w:val="center"/>
          </w:tcPr>
          <w:p w14:paraId="148974ED" w14:textId="77777777" w:rsidR="00990B15" w:rsidRPr="00925DB8" w:rsidRDefault="00990B15" w:rsidP="00326E77">
            <w:pPr>
              <w:spacing w:before="2" w:after="2"/>
              <w:jc w:val="center"/>
              <w:rPr>
                <w:b/>
                <w:sz w:val="21"/>
              </w:rPr>
            </w:pPr>
            <w:r w:rsidRPr="00925DB8">
              <w:rPr>
                <w:b/>
                <w:sz w:val="21"/>
              </w:rPr>
              <w:t>MARKING PERIOD 4</w:t>
            </w:r>
          </w:p>
        </w:tc>
      </w:tr>
      <w:tr w:rsidR="00990B15" w:rsidRPr="00925DB8" w14:paraId="16148210" w14:textId="77777777">
        <w:tc>
          <w:tcPr>
            <w:tcW w:w="5950" w:type="dxa"/>
            <w:vAlign w:val="center"/>
          </w:tcPr>
          <w:p w14:paraId="4C3B32BC" w14:textId="77777777" w:rsidR="00990B15" w:rsidRPr="00925DB8" w:rsidRDefault="00326E77" w:rsidP="00326E77">
            <w:pPr>
              <w:spacing w:after="0"/>
              <w:jc w:val="center"/>
              <w:rPr>
                <w:b/>
                <w:sz w:val="21"/>
              </w:rPr>
            </w:pPr>
            <w:r w:rsidRPr="00925DB8">
              <w:rPr>
                <w:b/>
                <w:sz w:val="21"/>
              </w:rPr>
              <w:t>The Relationship between Structure &amp; Function</w:t>
            </w:r>
          </w:p>
          <w:p w14:paraId="16163A54" w14:textId="77777777" w:rsidR="00990B15" w:rsidRPr="00925DB8" w:rsidRDefault="00990B15" w:rsidP="00326E77">
            <w:pPr>
              <w:spacing w:after="0"/>
              <w:jc w:val="center"/>
              <w:rPr>
                <w:i/>
                <w:sz w:val="21"/>
              </w:rPr>
            </w:pPr>
            <w:r w:rsidRPr="00925DB8">
              <w:rPr>
                <w:i/>
                <w:sz w:val="21"/>
              </w:rPr>
              <w:t>Cell Chemistry</w:t>
            </w:r>
          </w:p>
          <w:p w14:paraId="6DC86ECC" w14:textId="77777777" w:rsidR="00990B15" w:rsidRPr="00925DB8" w:rsidRDefault="00990B15" w:rsidP="00326E77">
            <w:pPr>
              <w:spacing w:after="0"/>
              <w:jc w:val="center"/>
              <w:rPr>
                <w:i/>
                <w:sz w:val="21"/>
              </w:rPr>
            </w:pPr>
            <w:r w:rsidRPr="00925DB8">
              <w:rPr>
                <w:i/>
                <w:sz w:val="21"/>
              </w:rPr>
              <w:t>Cell Structure and Function</w:t>
            </w:r>
          </w:p>
          <w:p w14:paraId="3D4F707C" w14:textId="77777777" w:rsidR="00990B15" w:rsidRPr="00925DB8" w:rsidRDefault="00990B15" w:rsidP="00326E77">
            <w:pPr>
              <w:spacing w:after="0"/>
              <w:jc w:val="center"/>
              <w:rPr>
                <w:i/>
                <w:sz w:val="21"/>
              </w:rPr>
            </w:pPr>
            <w:r w:rsidRPr="00925DB8">
              <w:rPr>
                <w:i/>
                <w:sz w:val="21"/>
              </w:rPr>
              <w:t>Anatomy</w:t>
            </w:r>
          </w:p>
        </w:tc>
        <w:tc>
          <w:tcPr>
            <w:tcW w:w="5066" w:type="dxa"/>
            <w:vAlign w:val="center"/>
          </w:tcPr>
          <w:p w14:paraId="2B9B1FF0" w14:textId="77777777" w:rsidR="00990B15" w:rsidRPr="00925DB8" w:rsidRDefault="00326E77" w:rsidP="00326E77">
            <w:pPr>
              <w:spacing w:before="2" w:after="2"/>
              <w:jc w:val="center"/>
              <w:rPr>
                <w:b/>
                <w:sz w:val="21"/>
              </w:rPr>
            </w:pPr>
            <w:r w:rsidRPr="00925DB8">
              <w:rPr>
                <w:b/>
                <w:sz w:val="21"/>
              </w:rPr>
              <w:t>The Relationship between Heredity, the Environment, and Species Diversity</w:t>
            </w:r>
          </w:p>
          <w:p w14:paraId="7924FA53" w14:textId="77777777" w:rsidR="00326E77" w:rsidRPr="00925DB8" w:rsidRDefault="00990B15" w:rsidP="00326E77">
            <w:pPr>
              <w:spacing w:before="2" w:after="2"/>
              <w:jc w:val="center"/>
              <w:rPr>
                <w:i/>
                <w:sz w:val="21"/>
              </w:rPr>
            </w:pPr>
            <w:r w:rsidRPr="00925DB8">
              <w:rPr>
                <w:i/>
                <w:sz w:val="21"/>
              </w:rPr>
              <w:t>Taxonomy</w:t>
            </w:r>
          </w:p>
          <w:p w14:paraId="1AA42E94" w14:textId="77777777" w:rsidR="00326E77" w:rsidRPr="00925DB8" w:rsidRDefault="00326E77" w:rsidP="00326E77">
            <w:pPr>
              <w:spacing w:before="2" w:after="2"/>
              <w:jc w:val="center"/>
              <w:rPr>
                <w:i/>
                <w:sz w:val="21"/>
              </w:rPr>
            </w:pPr>
          </w:p>
          <w:p w14:paraId="279B90F3" w14:textId="77777777" w:rsidR="00990B15" w:rsidRPr="00925DB8" w:rsidRDefault="00326E77" w:rsidP="00326E77">
            <w:pPr>
              <w:spacing w:before="2" w:after="2"/>
              <w:jc w:val="center"/>
              <w:rPr>
                <w:b/>
                <w:sz w:val="21"/>
              </w:rPr>
            </w:pPr>
            <w:r w:rsidRPr="00925DB8">
              <w:rPr>
                <w:b/>
                <w:sz w:val="21"/>
              </w:rPr>
              <w:t>Independent Student Research Projects</w:t>
            </w:r>
          </w:p>
        </w:tc>
      </w:tr>
    </w:tbl>
    <w:p w14:paraId="2BCE53BD" w14:textId="77777777" w:rsidR="008D003A" w:rsidRPr="00925DB8" w:rsidRDefault="008D003A">
      <w:pPr>
        <w:spacing w:after="0" w:line="240" w:lineRule="auto"/>
        <w:rPr>
          <w:b/>
          <w:sz w:val="21"/>
        </w:rPr>
      </w:pPr>
    </w:p>
    <w:p w14:paraId="256F4EC8" w14:textId="77777777" w:rsidR="00317850" w:rsidRPr="00925DB8" w:rsidRDefault="00317850" w:rsidP="001164D9">
      <w:pPr>
        <w:spacing w:after="0" w:line="240" w:lineRule="auto"/>
        <w:rPr>
          <w:b/>
          <w:sz w:val="21"/>
        </w:rPr>
      </w:pPr>
      <w:r w:rsidRPr="00925DB8">
        <w:rPr>
          <w:b/>
          <w:sz w:val="21"/>
        </w:rPr>
        <w:t xml:space="preserve">Course Requirements and </w:t>
      </w:r>
      <w:r w:rsidR="004214F3" w:rsidRPr="00925DB8">
        <w:rPr>
          <w:b/>
          <w:sz w:val="21"/>
        </w:rPr>
        <w:t xml:space="preserve">Grading </w:t>
      </w:r>
      <w:r w:rsidRPr="00925DB8">
        <w:rPr>
          <w:b/>
          <w:sz w:val="21"/>
        </w:rPr>
        <w:t>Policies</w:t>
      </w:r>
    </w:p>
    <w:p w14:paraId="56FA3BAD" w14:textId="0D58F9D9" w:rsidR="00565EE3" w:rsidRPr="00BA28B0" w:rsidRDefault="00565EE3" w:rsidP="00BA28B0">
      <w:pPr>
        <w:pStyle w:val="ListParagraph"/>
        <w:numPr>
          <w:ilvl w:val="0"/>
          <w:numId w:val="25"/>
        </w:numPr>
        <w:spacing w:after="0" w:line="240" w:lineRule="auto"/>
        <w:rPr>
          <w:sz w:val="21"/>
        </w:rPr>
      </w:pPr>
      <w:r w:rsidRPr="00BA28B0">
        <w:rPr>
          <w:sz w:val="21"/>
        </w:rPr>
        <w:t>Students are expected to arrive to class on time, ready to work and in their seat when the bell rings.  Daily materials to be brought to class include a pen or pencil, science journal, and science binder (provided by school).</w:t>
      </w:r>
    </w:p>
    <w:p w14:paraId="0401E7AE" w14:textId="26F1C67A" w:rsidR="00BA28B0" w:rsidRPr="00BA28B0" w:rsidRDefault="00BA28B0" w:rsidP="00BA28B0">
      <w:pPr>
        <w:pStyle w:val="ListParagraph"/>
        <w:numPr>
          <w:ilvl w:val="0"/>
          <w:numId w:val="25"/>
        </w:numPr>
        <w:spacing w:after="0" w:line="240" w:lineRule="auto"/>
        <w:rPr>
          <w:i/>
          <w:sz w:val="21"/>
        </w:rPr>
      </w:pPr>
      <w:r>
        <w:rPr>
          <w:iCs/>
          <w:sz w:val="21"/>
        </w:rPr>
        <w:t xml:space="preserve">Homework will be assigned several times each week and is due at the start of class.  Work that is turned in late will receive 50% of the earned score.  </w:t>
      </w:r>
    </w:p>
    <w:p w14:paraId="0EB04F63" w14:textId="59D1489C" w:rsidR="00BA28B0" w:rsidRPr="00BA28B0" w:rsidRDefault="00BA28B0" w:rsidP="00BA28B0">
      <w:pPr>
        <w:pStyle w:val="ListParagraph"/>
        <w:numPr>
          <w:ilvl w:val="0"/>
          <w:numId w:val="25"/>
        </w:numPr>
        <w:spacing w:after="0" w:line="240" w:lineRule="auto"/>
        <w:rPr>
          <w:i/>
          <w:sz w:val="21"/>
        </w:rPr>
      </w:pPr>
      <w:r>
        <w:rPr>
          <w:iCs/>
          <w:sz w:val="21"/>
        </w:rPr>
        <w:t xml:space="preserve">It is the student’s responsibility to inquire about and complete missing work the day they return from an unanticipated absence.  Students have two days to make up work for each day </w:t>
      </w:r>
      <w:r w:rsidR="00277FA1">
        <w:rPr>
          <w:iCs/>
          <w:sz w:val="21"/>
        </w:rPr>
        <w:t>missed</w:t>
      </w:r>
      <w:r>
        <w:rPr>
          <w:iCs/>
          <w:sz w:val="21"/>
        </w:rPr>
        <w:t>.  Students who know</w:t>
      </w:r>
      <w:r w:rsidR="00277FA1">
        <w:rPr>
          <w:iCs/>
          <w:sz w:val="21"/>
        </w:rPr>
        <w:t xml:space="preserve"> of an upcoming excused</w:t>
      </w:r>
      <w:r>
        <w:rPr>
          <w:iCs/>
          <w:sz w:val="21"/>
        </w:rPr>
        <w:t xml:space="preserve"> </w:t>
      </w:r>
      <w:r w:rsidR="00277FA1">
        <w:rPr>
          <w:iCs/>
          <w:sz w:val="21"/>
        </w:rPr>
        <w:t>absence</w:t>
      </w:r>
      <w:r>
        <w:rPr>
          <w:iCs/>
          <w:sz w:val="21"/>
        </w:rPr>
        <w:t xml:space="preserve"> are expected to make arrangements </w:t>
      </w:r>
      <w:r w:rsidR="00277FA1">
        <w:rPr>
          <w:iCs/>
          <w:sz w:val="21"/>
        </w:rPr>
        <w:t>for missed work</w:t>
      </w:r>
      <w:r>
        <w:rPr>
          <w:iCs/>
          <w:sz w:val="21"/>
        </w:rPr>
        <w:t xml:space="preserve"> prior to the absent date(s).  </w:t>
      </w:r>
      <w:r w:rsidR="00277FA1">
        <w:rPr>
          <w:iCs/>
          <w:sz w:val="21"/>
        </w:rPr>
        <w:t>Missed</w:t>
      </w:r>
      <w:r>
        <w:rPr>
          <w:iCs/>
          <w:sz w:val="21"/>
        </w:rPr>
        <w:t xml:space="preserve"> lab work</w:t>
      </w:r>
      <w:r w:rsidR="00277FA1">
        <w:rPr>
          <w:iCs/>
          <w:sz w:val="21"/>
        </w:rPr>
        <w:t xml:space="preserve"> </w:t>
      </w:r>
      <w:r>
        <w:rPr>
          <w:iCs/>
          <w:sz w:val="21"/>
        </w:rPr>
        <w:t xml:space="preserve">will be made up on the teacher-determined lab make up day.  </w:t>
      </w:r>
    </w:p>
    <w:p w14:paraId="3A2E0F52" w14:textId="499C5D33" w:rsidR="004214F3" w:rsidRPr="00BA28B0" w:rsidRDefault="00565EE3" w:rsidP="00BA28B0">
      <w:pPr>
        <w:pStyle w:val="ListParagraph"/>
        <w:numPr>
          <w:ilvl w:val="0"/>
          <w:numId w:val="25"/>
        </w:numPr>
        <w:spacing w:after="0" w:line="240" w:lineRule="auto"/>
        <w:rPr>
          <w:i/>
          <w:sz w:val="21"/>
        </w:rPr>
      </w:pPr>
      <w:r w:rsidRPr="00BA28B0">
        <w:rPr>
          <w:sz w:val="21"/>
        </w:rPr>
        <w:t xml:space="preserve">Formal assessments will be given at the conclusion of every major topic and will consist of multiple choice, short response, and extended response questions.  Additional assignments will be used to </w:t>
      </w:r>
      <w:r w:rsidR="00413A19" w:rsidRPr="00BA28B0">
        <w:rPr>
          <w:sz w:val="21"/>
        </w:rPr>
        <w:t>evaluate</w:t>
      </w:r>
      <w:r w:rsidRPr="00BA28B0">
        <w:rPr>
          <w:sz w:val="21"/>
        </w:rPr>
        <w:t xml:space="preserve"> student understanding, including lab work, projects, writing assignments, and participation in small group and class discussions.  </w:t>
      </w:r>
    </w:p>
    <w:p w14:paraId="6FD250CE" w14:textId="409B3B85" w:rsidR="00277FA1" w:rsidRPr="00277FA1" w:rsidRDefault="00413A19" w:rsidP="00277FA1">
      <w:pPr>
        <w:pStyle w:val="ListParagraph"/>
        <w:numPr>
          <w:ilvl w:val="0"/>
          <w:numId w:val="25"/>
        </w:numPr>
        <w:spacing w:after="0" w:line="240" w:lineRule="auto"/>
        <w:rPr>
          <w:sz w:val="24"/>
          <w:szCs w:val="24"/>
        </w:rPr>
      </w:pPr>
      <w:r w:rsidRPr="00BA28B0">
        <w:rPr>
          <w:iCs/>
          <w:sz w:val="21"/>
        </w:rPr>
        <w:t xml:space="preserve">Quarterly grades will be assigned according to the school district’s grading scale.  </w:t>
      </w:r>
      <w:r w:rsidR="00BA28B0" w:rsidRPr="00BA28B0">
        <w:rPr>
          <w:iCs/>
          <w:sz w:val="21"/>
        </w:rPr>
        <w:t xml:space="preserve">  Grades will be updated every two weeks, and can be accessed via students’ district PowerSchool account</w:t>
      </w:r>
      <w:r w:rsidR="00BA28B0" w:rsidRPr="00BA28B0">
        <w:rPr>
          <w:i/>
          <w:sz w:val="21"/>
        </w:rPr>
        <w:t xml:space="preserve">, </w:t>
      </w:r>
      <w:hyperlink r:id="rId11" w:history="1">
        <w:r w:rsidR="00BA28B0">
          <w:rPr>
            <w:rStyle w:val="Hyperlink"/>
          </w:rPr>
          <w:t>https://powerschool.slcschools.org/public/home.html</w:t>
        </w:r>
      </w:hyperlink>
      <w:r w:rsidR="00BA28B0">
        <w:t>.</w:t>
      </w:r>
    </w:p>
    <w:p w14:paraId="140E8D44" w14:textId="2A52EB47" w:rsidR="00277FA1" w:rsidRPr="00277FA1" w:rsidRDefault="00277FA1" w:rsidP="00277FA1">
      <w:pPr>
        <w:pStyle w:val="ListParagraph"/>
        <w:numPr>
          <w:ilvl w:val="0"/>
          <w:numId w:val="25"/>
        </w:numPr>
        <w:spacing w:after="0" w:line="240" w:lineRule="auto"/>
        <w:rPr>
          <w:sz w:val="21"/>
          <w:szCs w:val="21"/>
        </w:rPr>
        <w:sectPr w:rsidR="00277FA1" w:rsidRPr="00277FA1">
          <w:type w:val="continuous"/>
          <w:pgSz w:w="12240" w:h="15840"/>
          <w:pgMar w:top="720" w:right="720" w:bottom="720" w:left="720" w:header="720" w:footer="720" w:gutter="0"/>
          <w:cols w:space="720"/>
          <w:docGrid w:linePitch="360"/>
        </w:sectPr>
      </w:pPr>
      <w:r w:rsidRPr="00277FA1">
        <w:rPr>
          <w:sz w:val="21"/>
          <w:szCs w:val="21"/>
        </w:rPr>
        <w:t xml:space="preserve">Students are encouraged to seek help if needed.  Daily extra help is available during lunch and some days after school.  </w:t>
      </w:r>
    </w:p>
    <w:p w14:paraId="5EEEE603" w14:textId="77777777" w:rsidR="004214F3" w:rsidRPr="00925DB8" w:rsidRDefault="004214F3" w:rsidP="00C85F8E">
      <w:pPr>
        <w:pStyle w:val="BodyText"/>
        <w:rPr>
          <w:rFonts w:ascii="Calibri" w:hAnsi="Calibri"/>
          <w:i w:val="0"/>
          <w:sz w:val="21"/>
          <w:szCs w:val="22"/>
        </w:rPr>
        <w:sectPr w:rsidR="004214F3" w:rsidRPr="00925DB8">
          <w:type w:val="continuous"/>
          <w:pgSz w:w="12240" w:h="15840"/>
          <w:pgMar w:top="720" w:right="720" w:bottom="720" w:left="720" w:header="720" w:footer="720" w:gutter="0"/>
          <w:cols w:space="720"/>
          <w:docGrid w:linePitch="360"/>
        </w:sectPr>
      </w:pPr>
    </w:p>
    <w:p w14:paraId="4E254E81" w14:textId="77777777" w:rsidR="00F32AAD" w:rsidRPr="00925DB8" w:rsidRDefault="00F32AAD" w:rsidP="001164D9">
      <w:pPr>
        <w:spacing w:after="0" w:line="240" w:lineRule="auto"/>
        <w:rPr>
          <w:sz w:val="21"/>
          <w:szCs w:val="20"/>
        </w:rPr>
      </w:pPr>
    </w:p>
    <w:p w14:paraId="75F513A8" w14:textId="4CDB5FAA" w:rsidR="00F65698" w:rsidRPr="00925DB8" w:rsidRDefault="00F65698" w:rsidP="00277FA1">
      <w:pPr>
        <w:spacing w:after="0"/>
        <w:jc w:val="right"/>
        <w:rPr>
          <w:sz w:val="21"/>
        </w:rPr>
      </w:pPr>
    </w:p>
    <w:p w14:paraId="55FFF80F" w14:textId="192E9388" w:rsidR="001164D9" w:rsidRPr="00277FA1" w:rsidRDefault="00277FA1" w:rsidP="008D003A">
      <w:pPr>
        <w:pStyle w:val="CM11"/>
        <w:spacing w:after="0"/>
        <w:rPr>
          <w:rFonts w:ascii="Calibri" w:hAnsi="Calibri"/>
          <w:b/>
          <w:bCs/>
          <w:sz w:val="21"/>
          <w:szCs w:val="22"/>
        </w:rPr>
      </w:pPr>
      <w:r>
        <w:rPr>
          <w:rFonts w:ascii="Calibri" w:hAnsi="Calibri"/>
          <w:b/>
          <w:bCs/>
          <w:sz w:val="21"/>
          <w:szCs w:val="22"/>
        </w:rPr>
        <w:t>Honors Biology</w:t>
      </w:r>
    </w:p>
    <w:p w14:paraId="383014F7" w14:textId="5D01891B" w:rsidR="00925DB8" w:rsidRPr="00277FA1" w:rsidRDefault="001164D9" w:rsidP="00277FA1">
      <w:pPr>
        <w:pStyle w:val="ListParagraph"/>
        <w:numPr>
          <w:ilvl w:val="0"/>
          <w:numId w:val="22"/>
        </w:numPr>
        <w:rPr>
          <w:sz w:val="21"/>
        </w:rPr>
      </w:pPr>
      <w:r w:rsidRPr="00925DB8">
        <w:rPr>
          <w:sz w:val="21"/>
        </w:rPr>
        <w:t>Honors Biology credit can be earned by succ</w:t>
      </w:r>
      <w:r w:rsidR="00925DB8" w:rsidRPr="00925DB8">
        <w:rPr>
          <w:sz w:val="21"/>
        </w:rPr>
        <w:t>essfully participating in the District Science Fair</w:t>
      </w:r>
      <w:r w:rsidR="00277FA1">
        <w:rPr>
          <w:sz w:val="21"/>
        </w:rPr>
        <w:t>.  Honors students will design and implement and independent science research project, present their findings at the District Science fair, a</w:t>
      </w:r>
      <w:r w:rsidR="00890086" w:rsidRPr="00277FA1">
        <w:rPr>
          <w:sz w:val="21"/>
        </w:rPr>
        <w:t>ctively partici</w:t>
      </w:r>
      <w:r w:rsidR="00925DB8" w:rsidRPr="00277FA1">
        <w:rPr>
          <w:sz w:val="21"/>
        </w:rPr>
        <w:t>pate in weekly mentor meetings</w:t>
      </w:r>
      <w:r w:rsidR="00277FA1">
        <w:rPr>
          <w:sz w:val="21"/>
        </w:rPr>
        <w:t>, complete science fair assignments in a timely fashion, and present quarterly research updates to the biology class.</w:t>
      </w:r>
    </w:p>
    <w:p w14:paraId="3781531A" w14:textId="77777777" w:rsidR="001164D9" w:rsidRPr="00925DB8" w:rsidRDefault="00980423" w:rsidP="00980423">
      <w:pPr>
        <w:pStyle w:val="ListParagraph"/>
        <w:numPr>
          <w:ilvl w:val="0"/>
          <w:numId w:val="22"/>
        </w:numPr>
        <w:rPr>
          <w:sz w:val="21"/>
        </w:rPr>
      </w:pPr>
      <w:r w:rsidRPr="00925DB8">
        <w:rPr>
          <w:sz w:val="21"/>
        </w:rPr>
        <w:t xml:space="preserve">Students choosing to pursue honors credit will be enrolled in honors biology throughout the academic year.  Failure to complete honors assignments will result in a lower quarterly grade, </w:t>
      </w:r>
      <w:r w:rsidRPr="00277FA1">
        <w:rPr>
          <w:b/>
          <w:bCs/>
          <w:sz w:val="21"/>
        </w:rPr>
        <w:t>not</w:t>
      </w:r>
      <w:r w:rsidRPr="00925DB8">
        <w:rPr>
          <w:sz w:val="21"/>
        </w:rPr>
        <w:t xml:space="preserve"> removal from the honors course</w:t>
      </w:r>
      <w:r w:rsidR="00F6059F" w:rsidRPr="00925DB8">
        <w:rPr>
          <w:sz w:val="21"/>
        </w:rPr>
        <w:t xml:space="preserve"> nor a change from one honors course option to the other</w:t>
      </w:r>
      <w:r w:rsidRPr="00925DB8">
        <w:rPr>
          <w:sz w:val="21"/>
        </w:rPr>
        <w:t xml:space="preserve">.  </w:t>
      </w:r>
    </w:p>
    <w:p w14:paraId="775DCB02" w14:textId="521B22C9" w:rsidR="00C96C0D" w:rsidRPr="004B1181" w:rsidRDefault="00C96C0D" w:rsidP="008D003A">
      <w:pPr>
        <w:pStyle w:val="CM11"/>
        <w:spacing w:after="0"/>
        <w:rPr>
          <w:rFonts w:ascii="Calibri" w:hAnsi="Calibri"/>
          <w:b/>
          <w:bCs/>
          <w:sz w:val="21"/>
          <w:szCs w:val="22"/>
        </w:rPr>
      </w:pPr>
      <w:r w:rsidRPr="004B1181">
        <w:rPr>
          <w:rFonts w:ascii="Calibri" w:hAnsi="Calibri"/>
          <w:b/>
          <w:bCs/>
          <w:sz w:val="21"/>
          <w:szCs w:val="22"/>
        </w:rPr>
        <w:t xml:space="preserve">Classroom </w:t>
      </w:r>
      <w:r w:rsidR="00E27821" w:rsidRPr="004B1181">
        <w:rPr>
          <w:rFonts w:ascii="Calibri" w:hAnsi="Calibri"/>
          <w:b/>
          <w:bCs/>
          <w:sz w:val="21"/>
          <w:szCs w:val="22"/>
        </w:rPr>
        <w:t>Expectations</w:t>
      </w:r>
      <w:r w:rsidRPr="004B1181">
        <w:rPr>
          <w:rFonts w:ascii="Calibri" w:hAnsi="Calibri"/>
          <w:b/>
          <w:bCs/>
          <w:sz w:val="21"/>
          <w:szCs w:val="22"/>
        </w:rPr>
        <w:t xml:space="preserve"> </w:t>
      </w:r>
    </w:p>
    <w:p w14:paraId="6441FF44" w14:textId="77777777" w:rsidR="00C96C0D" w:rsidRPr="00925DB8" w:rsidRDefault="00C96C0D" w:rsidP="008D003A">
      <w:pPr>
        <w:pStyle w:val="BodyText"/>
        <w:numPr>
          <w:ilvl w:val="0"/>
          <w:numId w:val="9"/>
        </w:numPr>
        <w:rPr>
          <w:rFonts w:ascii="Calibri" w:hAnsi="Calibri"/>
          <w:i w:val="0"/>
          <w:sz w:val="21"/>
          <w:szCs w:val="22"/>
        </w:rPr>
        <w:sectPr w:rsidR="00C96C0D" w:rsidRPr="00925DB8">
          <w:type w:val="continuous"/>
          <w:pgSz w:w="12240" w:h="15840"/>
          <w:pgMar w:top="720" w:right="720" w:bottom="720" w:left="720" w:header="720" w:footer="720" w:gutter="0"/>
          <w:cols w:space="720"/>
          <w:docGrid w:linePitch="360"/>
        </w:sectPr>
      </w:pPr>
    </w:p>
    <w:p w14:paraId="52EAB123" w14:textId="1BCC7907" w:rsidR="00C96C0D" w:rsidRPr="00925DB8" w:rsidRDefault="00C96C0D" w:rsidP="00532755">
      <w:pPr>
        <w:pStyle w:val="BodyText"/>
        <w:numPr>
          <w:ilvl w:val="0"/>
          <w:numId w:val="26"/>
        </w:numPr>
        <w:rPr>
          <w:rFonts w:ascii="Calibri" w:hAnsi="Calibri"/>
          <w:i w:val="0"/>
          <w:sz w:val="21"/>
          <w:szCs w:val="22"/>
        </w:rPr>
      </w:pPr>
      <w:r w:rsidRPr="00925DB8">
        <w:rPr>
          <w:rFonts w:ascii="Calibri" w:hAnsi="Calibri"/>
          <w:i w:val="0"/>
          <w:sz w:val="21"/>
          <w:szCs w:val="22"/>
        </w:rPr>
        <w:t>Everyone will display respect</w:t>
      </w:r>
      <w:r w:rsidR="004B1181">
        <w:rPr>
          <w:rFonts w:ascii="Calibri" w:hAnsi="Calibri"/>
          <w:i w:val="0"/>
          <w:sz w:val="21"/>
          <w:szCs w:val="22"/>
        </w:rPr>
        <w:t xml:space="preserve"> and kindness</w:t>
      </w:r>
      <w:r w:rsidRPr="00925DB8">
        <w:rPr>
          <w:rFonts w:ascii="Calibri" w:hAnsi="Calibri"/>
          <w:i w:val="0"/>
          <w:sz w:val="21"/>
          <w:szCs w:val="22"/>
        </w:rPr>
        <w:t xml:space="preserve"> towards </w:t>
      </w:r>
      <w:r w:rsidR="004B1181">
        <w:rPr>
          <w:rFonts w:ascii="Calibri" w:hAnsi="Calibri"/>
          <w:i w:val="0"/>
          <w:sz w:val="21"/>
          <w:szCs w:val="22"/>
        </w:rPr>
        <w:t xml:space="preserve">the </w:t>
      </w:r>
      <w:r w:rsidRPr="00925DB8">
        <w:rPr>
          <w:rFonts w:ascii="Calibri" w:hAnsi="Calibri"/>
          <w:i w:val="0"/>
          <w:sz w:val="21"/>
          <w:szCs w:val="22"/>
        </w:rPr>
        <w:t>instructor</w:t>
      </w:r>
      <w:r w:rsidR="004B1181">
        <w:rPr>
          <w:rFonts w:ascii="Calibri" w:hAnsi="Calibri"/>
          <w:i w:val="0"/>
          <w:sz w:val="21"/>
          <w:szCs w:val="22"/>
        </w:rPr>
        <w:t xml:space="preserve">, </w:t>
      </w:r>
      <w:r w:rsidRPr="00925DB8">
        <w:rPr>
          <w:rFonts w:ascii="Calibri" w:hAnsi="Calibri"/>
          <w:i w:val="0"/>
          <w:sz w:val="21"/>
          <w:szCs w:val="22"/>
        </w:rPr>
        <w:t>peers</w:t>
      </w:r>
      <w:r w:rsidR="004B1181">
        <w:rPr>
          <w:rFonts w:ascii="Calibri" w:hAnsi="Calibri"/>
          <w:i w:val="0"/>
          <w:sz w:val="21"/>
          <w:szCs w:val="22"/>
        </w:rPr>
        <w:t>, and other classroom visits</w:t>
      </w:r>
      <w:r w:rsidRPr="00925DB8">
        <w:rPr>
          <w:rFonts w:ascii="Calibri" w:hAnsi="Calibri"/>
          <w:i w:val="0"/>
          <w:sz w:val="21"/>
          <w:szCs w:val="22"/>
        </w:rPr>
        <w:t xml:space="preserve"> by using appropriate terminology, refraining from vulgar or inappropriate language, and refraining from interrupting or ridiculing others.</w:t>
      </w:r>
    </w:p>
    <w:p w14:paraId="109A78F7" w14:textId="77777777" w:rsidR="00990B15" w:rsidRPr="00925DB8" w:rsidRDefault="00990B15" w:rsidP="00532755">
      <w:pPr>
        <w:pStyle w:val="BodyText"/>
        <w:numPr>
          <w:ilvl w:val="0"/>
          <w:numId w:val="26"/>
        </w:numPr>
        <w:rPr>
          <w:rFonts w:ascii="Calibri" w:hAnsi="Calibri"/>
          <w:i w:val="0"/>
          <w:sz w:val="21"/>
          <w:szCs w:val="22"/>
        </w:rPr>
      </w:pPr>
      <w:r w:rsidRPr="00925DB8">
        <w:rPr>
          <w:rFonts w:ascii="Calibri" w:hAnsi="Calibri"/>
          <w:i w:val="0"/>
          <w:sz w:val="21"/>
          <w:szCs w:val="22"/>
        </w:rPr>
        <w:t>Students are expected to be in class on time (i.e., in his/her seat) and prepared to actively participate in class.</w:t>
      </w:r>
    </w:p>
    <w:p w14:paraId="111F48C4" w14:textId="16CEB8B4" w:rsidR="00C96C0D" w:rsidRDefault="004B1181" w:rsidP="00532755">
      <w:pPr>
        <w:pStyle w:val="BodyText"/>
        <w:numPr>
          <w:ilvl w:val="0"/>
          <w:numId w:val="26"/>
        </w:numPr>
        <w:rPr>
          <w:rFonts w:ascii="Calibri" w:hAnsi="Calibri"/>
          <w:i w:val="0"/>
          <w:sz w:val="21"/>
          <w:szCs w:val="22"/>
        </w:rPr>
      </w:pPr>
      <w:r>
        <w:rPr>
          <w:rFonts w:ascii="Calibri" w:hAnsi="Calibri"/>
          <w:i w:val="0"/>
          <w:sz w:val="21"/>
          <w:szCs w:val="22"/>
        </w:rPr>
        <w:t>Healthy snacks that generate minimal mess and reusable water bottles are permitted</w:t>
      </w:r>
      <w:r w:rsidRPr="00925DB8">
        <w:rPr>
          <w:rFonts w:ascii="Calibri" w:hAnsi="Calibri"/>
          <w:i w:val="0"/>
          <w:sz w:val="21"/>
          <w:szCs w:val="22"/>
        </w:rPr>
        <w:t xml:space="preserve"> </w:t>
      </w:r>
      <w:r>
        <w:rPr>
          <w:rFonts w:ascii="Calibri" w:hAnsi="Calibri"/>
          <w:i w:val="0"/>
          <w:sz w:val="21"/>
          <w:szCs w:val="22"/>
        </w:rPr>
        <w:t xml:space="preserve">and encouraged.  </w:t>
      </w:r>
    </w:p>
    <w:p w14:paraId="13907F1A" w14:textId="3628FAFB" w:rsidR="004B1181" w:rsidRPr="00925DB8" w:rsidRDefault="004B1181" w:rsidP="00532755">
      <w:pPr>
        <w:pStyle w:val="BodyText"/>
        <w:numPr>
          <w:ilvl w:val="0"/>
          <w:numId w:val="26"/>
        </w:numPr>
        <w:rPr>
          <w:rFonts w:ascii="Calibri" w:hAnsi="Calibri"/>
          <w:i w:val="0"/>
          <w:sz w:val="21"/>
          <w:szCs w:val="22"/>
        </w:rPr>
      </w:pPr>
      <w:r>
        <w:rPr>
          <w:rFonts w:ascii="Calibri" w:hAnsi="Calibri"/>
          <w:i w:val="0"/>
          <w:sz w:val="21"/>
          <w:szCs w:val="22"/>
        </w:rPr>
        <w:t>Cell phones, headphones, and personal gaming devices will remain out of sight throughout the class period unless otherwise stated.</w:t>
      </w:r>
    </w:p>
    <w:p w14:paraId="7837410B" w14:textId="345CA54A" w:rsidR="00C96C0D" w:rsidRPr="00925DB8" w:rsidRDefault="004214F3" w:rsidP="00532755">
      <w:pPr>
        <w:pStyle w:val="BodyText"/>
        <w:numPr>
          <w:ilvl w:val="0"/>
          <w:numId w:val="26"/>
        </w:numPr>
        <w:rPr>
          <w:rFonts w:ascii="Calibri" w:hAnsi="Calibri"/>
          <w:i w:val="0"/>
          <w:sz w:val="21"/>
          <w:szCs w:val="22"/>
        </w:rPr>
      </w:pPr>
      <w:r w:rsidRPr="00925DB8">
        <w:rPr>
          <w:rFonts w:ascii="Calibri" w:hAnsi="Calibri"/>
          <w:i w:val="0"/>
          <w:sz w:val="21"/>
          <w:szCs w:val="22"/>
        </w:rPr>
        <w:t>Everyone</w:t>
      </w:r>
      <w:r w:rsidR="00C96C0D" w:rsidRPr="00925DB8">
        <w:rPr>
          <w:rFonts w:ascii="Calibri" w:hAnsi="Calibri"/>
          <w:i w:val="0"/>
          <w:sz w:val="21"/>
          <w:szCs w:val="22"/>
        </w:rPr>
        <w:t xml:space="preserve"> will follow all lab safety rules at all times during a lab procedure</w:t>
      </w:r>
      <w:r w:rsidR="004B1181">
        <w:rPr>
          <w:rFonts w:ascii="Calibri" w:hAnsi="Calibri"/>
          <w:i w:val="0"/>
          <w:sz w:val="21"/>
          <w:szCs w:val="22"/>
        </w:rPr>
        <w:t xml:space="preserve">.  Failure to abide by proper lab etiquette will result in a deduction in lab points, and potential loss of lab </w:t>
      </w:r>
      <w:proofErr w:type="spellStart"/>
      <w:r w:rsidR="004B1181">
        <w:rPr>
          <w:rFonts w:ascii="Calibri" w:hAnsi="Calibri"/>
          <w:i w:val="0"/>
          <w:sz w:val="21"/>
          <w:szCs w:val="22"/>
        </w:rPr>
        <w:t>privelages</w:t>
      </w:r>
      <w:proofErr w:type="spellEnd"/>
      <w:r w:rsidR="004B1181">
        <w:rPr>
          <w:rFonts w:ascii="Calibri" w:hAnsi="Calibri"/>
          <w:i w:val="0"/>
          <w:sz w:val="21"/>
          <w:szCs w:val="22"/>
        </w:rPr>
        <w:t>.</w:t>
      </w:r>
    </w:p>
    <w:p w14:paraId="7AC74BE3" w14:textId="613DE3AB" w:rsidR="00C96C0D" w:rsidRPr="00925DB8" w:rsidRDefault="004214F3" w:rsidP="00532755">
      <w:pPr>
        <w:pStyle w:val="BodyText"/>
        <w:numPr>
          <w:ilvl w:val="0"/>
          <w:numId w:val="26"/>
        </w:numPr>
        <w:rPr>
          <w:rFonts w:ascii="Calibri" w:hAnsi="Calibri"/>
          <w:i w:val="0"/>
          <w:sz w:val="21"/>
          <w:szCs w:val="22"/>
        </w:rPr>
      </w:pPr>
      <w:r w:rsidRPr="00925DB8">
        <w:rPr>
          <w:rFonts w:ascii="Calibri" w:hAnsi="Calibri"/>
          <w:i w:val="0"/>
          <w:sz w:val="21"/>
          <w:szCs w:val="22"/>
        </w:rPr>
        <w:t>Everyone</w:t>
      </w:r>
      <w:r w:rsidR="00C96C0D" w:rsidRPr="00925DB8">
        <w:rPr>
          <w:rFonts w:ascii="Calibri" w:hAnsi="Calibri"/>
          <w:i w:val="0"/>
          <w:sz w:val="21"/>
          <w:szCs w:val="22"/>
        </w:rPr>
        <w:t xml:space="preserve"> will respect </w:t>
      </w:r>
      <w:r w:rsidRPr="00925DB8">
        <w:rPr>
          <w:rFonts w:ascii="Calibri" w:hAnsi="Calibri"/>
          <w:i w:val="0"/>
          <w:sz w:val="21"/>
          <w:szCs w:val="22"/>
        </w:rPr>
        <w:t>other’s</w:t>
      </w:r>
      <w:r w:rsidR="00C96C0D" w:rsidRPr="00925DB8">
        <w:rPr>
          <w:rFonts w:ascii="Calibri" w:hAnsi="Calibri"/>
          <w:i w:val="0"/>
          <w:sz w:val="21"/>
          <w:szCs w:val="22"/>
        </w:rPr>
        <w:t xml:space="preserve"> space and belongings</w:t>
      </w:r>
      <w:r w:rsidR="004B1181">
        <w:rPr>
          <w:rFonts w:ascii="Calibri" w:hAnsi="Calibri"/>
          <w:i w:val="0"/>
          <w:sz w:val="21"/>
          <w:szCs w:val="22"/>
        </w:rPr>
        <w:t>.</w:t>
      </w:r>
    </w:p>
    <w:p w14:paraId="4AB73E46" w14:textId="30952699" w:rsidR="00C85F8E" w:rsidRPr="00925DB8" w:rsidRDefault="004214F3" w:rsidP="00532755">
      <w:pPr>
        <w:pStyle w:val="BodyText"/>
        <w:numPr>
          <w:ilvl w:val="0"/>
          <w:numId w:val="26"/>
        </w:numPr>
        <w:rPr>
          <w:rFonts w:ascii="Calibri" w:hAnsi="Calibri"/>
          <w:i w:val="0"/>
          <w:sz w:val="21"/>
          <w:szCs w:val="22"/>
        </w:rPr>
      </w:pPr>
      <w:r w:rsidRPr="00925DB8">
        <w:rPr>
          <w:rFonts w:ascii="Calibri" w:hAnsi="Calibri"/>
          <w:i w:val="0"/>
          <w:sz w:val="21"/>
          <w:szCs w:val="22"/>
        </w:rPr>
        <w:t>Everyone</w:t>
      </w:r>
      <w:r w:rsidR="00C96C0D" w:rsidRPr="00925DB8">
        <w:rPr>
          <w:rFonts w:ascii="Calibri" w:hAnsi="Calibri"/>
          <w:i w:val="0"/>
          <w:sz w:val="21"/>
          <w:szCs w:val="22"/>
        </w:rPr>
        <w:t xml:space="preserve"> will display integrity in their work both inside and outside of the classroom</w:t>
      </w:r>
      <w:r w:rsidR="004B1181">
        <w:rPr>
          <w:rFonts w:ascii="Calibri" w:hAnsi="Calibri"/>
          <w:i w:val="0"/>
          <w:sz w:val="21"/>
          <w:szCs w:val="22"/>
        </w:rPr>
        <w:t xml:space="preserve">.  Plagiarism will not be tolerated and will result in a zero for the assignment and possible administrative actions.  </w:t>
      </w:r>
    </w:p>
    <w:p w14:paraId="72DCD22D" w14:textId="77777777" w:rsidR="00C96C0D" w:rsidRPr="00925DB8" w:rsidRDefault="00C96C0D" w:rsidP="00C85F8E">
      <w:pPr>
        <w:pStyle w:val="BodyText"/>
        <w:rPr>
          <w:rFonts w:ascii="Calibri" w:hAnsi="Calibri"/>
          <w:i w:val="0"/>
          <w:sz w:val="21"/>
          <w:szCs w:val="22"/>
        </w:rPr>
      </w:pPr>
    </w:p>
    <w:p w14:paraId="1C7804E2" w14:textId="77777777" w:rsidR="00C96C0D" w:rsidRDefault="00C96C0D" w:rsidP="007F0FB1">
      <w:pPr>
        <w:pStyle w:val="BodyText"/>
        <w:rPr>
          <w:rFonts w:ascii="Calibri" w:hAnsi="Calibri"/>
          <w:i w:val="0"/>
          <w:sz w:val="21"/>
          <w:szCs w:val="22"/>
        </w:rPr>
      </w:pPr>
    </w:p>
    <w:p w14:paraId="43600162" w14:textId="77777777" w:rsidR="007F0FB1" w:rsidRDefault="007F0FB1" w:rsidP="007F0FB1">
      <w:pPr>
        <w:pStyle w:val="BodyText"/>
        <w:rPr>
          <w:rFonts w:ascii="Calibri" w:hAnsi="Calibri"/>
          <w:i w:val="0"/>
          <w:sz w:val="21"/>
          <w:szCs w:val="22"/>
        </w:rPr>
      </w:pPr>
    </w:p>
    <w:p w14:paraId="5521D7AE" w14:textId="77777777" w:rsidR="007F0FB1" w:rsidRDefault="007F0FB1" w:rsidP="007F0FB1">
      <w:pPr>
        <w:pStyle w:val="BodyText"/>
        <w:rPr>
          <w:rFonts w:ascii="Calibri" w:hAnsi="Calibri"/>
          <w:i w:val="0"/>
          <w:sz w:val="21"/>
          <w:szCs w:val="22"/>
        </w:rPr>
      </w:pPr>
    </w:p>
    <w:p w14:paraId="0E5C0834" w14:textId="77777777" w:rsidR="007F0FB1" w:rsidRDefault="007F0FB1" w:rsidP="007F0FB1">
      <w:pPr>
        <w:pStyle w:val="BodyText"/>
        <w:rPr>
          <w:rFonts w:ascii="Calibri" w:hAnsi="Calibri"/>
          <w:i w:val="0"/>
          <w:sz w:val="21"/>
          <w:szCs w:val="22"/>
        </w:rPr>
      </w:pPr>
    </w:p>
    <w:p w14:paraId="7BB36C22" w14:textId="77777777" w:rsidR="007F0FB1" w:rsidRDefault="007F0FB1" w:rsidP="007F0FB1">
      <w:pPr>
        <w:pStyle w:val="BodyText"/>
        <w:rPr>
          <w:rFonts w:ascii="Calibri" w:hAnsi="Calibri"/>
          <w:i w:val="0"/>
          <w:sz w:val="21"/>
          <w:szCs w:val="22"/>
        </w:rPr>
      </w:pPr>
    </w:p>
    <w:p w14:paraId="2D484BDD" w14:textId="77777777" w:rsidR="007F0FB1" w:rsidRDefault="007F0FB1" w:rsidP="007F0FB1">
      <w:pPr>
        <w:pStyle w:val="BodyText"/>
        <w:rPr>
          <w:rFonts w:ascii="Calibri" w:hAnsi="Calibri"/>
          <w:i w:val="0"/>
          <w:sz w:val="21"/>
          <w:szCs w:val="22"/>
        </w:rPr>
      </w:pPr>
    </w:p>
    <w:p w14:paraId="49932C56" w14:textId="77777777" w:rsidR="007F0FB1" w:rsidRDefault="007F0FB1" w:rsidP="007F0FB1">
      <w:pPr>
        <w:pStyle w:val="BodyText"/>
        <w:rPr>
          <w:sz w:val="21"/>
        </w:rPr>
      </w:pPr>
    </w:p>
    <w:p w14:paraId="2E18AAEC" w14:textId="77777777" w:rsidR="00925DB8" w:rsidRDefault="00925DB8" w:rsidP="008D003A">
      <w:pPr>
        <w:spacing w:after="0" w:line="240" w:lineRule="auto"/>
        <w:ind w:firstLine="720"/>
        <w:rPr>
          <w:sz w:val="21"/>
        </w:rPr>
      </w:pPr>
    </w:p>
    <w:p w14:paraId="0361E4BF" w14:textId="77777777" w:rsidR="00925DB8" w:rsidRPr="00925DB8" w:rsidRDefault="00925DB8" w:rsidP="008D003A">
      <w:pPr>
        <w:spacing w:after="0" w:line="240" w:lineRule="auto"/>
        <w:ind w:firstLine="720"/>
        <w:rPr>
          <w:sz w:val="21"/>
        </w:rPr>
      </w:pPr>
    </w:p>
    <w:p w14:paraId="5D913206" w14:textId="77777777" w:rsidR="003907D7" w:rsidRPr="00925DB8" w:rsidRDefault="003907D7" w:rsidP="008D003A">
      <w:pPr>
        <w:widowControl w:val="0"/>
        <w:spacing w:after="0" w:line="240" w:lineRule="auto"/>
      </w:pPr>
    </w:p>
    <w:p w14:paraId="46B9FDA1" w14:textId="77777777" w:rsidR="004B1181" w:rsidRDefault="004B1181">
      <w:pPr>
        <w:spacing w:after="0" w:line="240" w:lineRule="auto"/>
      </w:pPr>
      <w:r>
        <w:br w:type="page"/>
      </w:r>
    </w:p>
    <w:p w14:paraId="26390AB0" w14:textId="5D314892" w:rsidR="003907D7" w:rsidRPr="00925DB8" w:rsidRDefault="003907D7" w:rsidP="008D003A">
      <w:pPr>
        <w:widowControl w:val="0"/>
        <w:spacing w:after="0" w:line="240" w:lineRule="auto"/>
      </w:pPr>
      <w:r w:rsidRPr="00925DB8">
        <w:lastRenderedPageBreak/>
        <w:t>-------</w:t>
      </w:r>
      <w:r w:rsidR="000D7238" w:rsidRPr="00925DB8">
        <w:t>---------------------------</w:t>
      </w:r>
      <w:r w:rsidRPr="00925DB8">
        <w:t>--</w:t>
      </w:r>
      <w:r w:rsidRPr="00925DB8">
        <w:rPr>
          <w:b/>
        </w:rPr>
        <w:t xml:space="preserve"> </w:t>
      </w:r>
      <w:r w:rsidR="000D7238" w:rsidRPr="00925DB8">
        <w:rPr>
          <w:szCs w:val="20"/>
        </w:rPr>
        <w:t>PLEASE DETACH AND RETURN FOR HOMEWORK CREDIT</w:t>
      </w:r>
      <w:r w:rsidRPr="00925DB8">
        <w:rPr>
          <w:b/>
        </w:rPr>
        <w:t xml:space="preserve"> </w:t>
      </w:r>
      <w:r w:rsidRPr="00925DB8">
        <w:t>---------------</w:t>
      </w:r>
      <w:r w:rsidR="000D7238" w:rsidRPr="00925DB8">
        <w:t>--------------------</w:t>
      </w:r>
    </w:p>
    <w:p w14:paraId="755BDB19" w14:textId="77777777" w:rsidR="00731ACE" w:rsidRPr="00925DB8" w:rsidRDefault="00731ACE" w:rsidP="008D003A">
      <w:pPr>
        <w:widowControl w:val="0"/>
        <w:spacing w:after="0" w:line="240" w:lineRule="auto"/>
        <w:rPr>
          <w:b/>
          <w:szCs w:val="16"/>
        </w:rPr>
      </w:pPr>
    </w:p>
    <w:p w14:paraId="5FF15421" w14:textId="77777777" w:rsidR="00A065CC" w:rsidRPr="00925DB8" w:rsidRDefault="00A065CC" w:rsidP="008D003A">
      <w:pPr>
        <w:widowControl w:val="0"/>
        <w:spacing w:after="0" w:line="240" w:lineRule="auto"/>
        <w:rPr>
          <w:b/>
        </w:rPr>
      </w:pPr>
      <w:r w:rsidRPr="00925DB8">
        <w:rPr>
          <w:b/>
        </w:rPr>
        <w:t xml:space="preserve">Parent </w:t>
      </w:r>
      <w:r w:rsidR="003907D7" w:rsidRPr="00925DB8">
        <w:rPr>
          <w:b/>
        </w:rPr>
        <w:t xml:space="preserve">and Student </w:t>
      </w:r>
      <w:r w:rsidRPr="00925DB8">
        <w:rPr>
          <w:b/>
        </w:rPr>
        <w:t xml:space="preserve">Acknowledgement </w:t>
      </w:r>
    </w:p>
    <w:p w14:paraId="48354E2E" w14:textId="77777777" w:rsidR="00925DB8" w:rsidRDefault="00925DB8" w:rsidP="008D003A">
      <w:pPr>
        <w:widowControl w:val="0"/>
        <w:spacing w:after="0" w:line="240" w:lineRule="auto"/>
      </w:pPr>
    </w:p>
    <w:p w14:paraId="40050C88" w14:textId="77777777" w:rsidR="00A065CC" w:rsidRDefault="00A065CC" w:rsidP="008D003A">
      <w:pPr>
        <w:widowControl w:val="0"/>
        <w:spacing w:after="0" w:line="240" w:lineRule="auto"/>
      </w:pPr>
      <w:r w:rsidRPr="00925DB8">
        <w:t>Student Name: _____________________</w:t>
      </w:r>
      <w:r w:rsidR="003907D7" w:rsidRPr="00925DB8">
        <w:t>______</w:t>
      </w:r>
      <w:r w:rsidRPr="00925DB8">
        <w:t>____</w:t>
      </w:r>
    </w:p>
    <w:p w14:paraId="1CBEA4BC" w14:textId="77777777" w:rsidR="00925DB8" w:rsidRPr="00925DB8" w:rsidRDefault="00925DB8" w:rsidP="008D003A">
      <w:pPr>
        <w:widowControl w:val="0"/>
        <w:spacing w:after="0" w:line="240" w:lineRule="auto"/>
      </w:pPr>
    </w:p>
    <w:p w14:paraId="58C28647" w14:textId="77777777" w:rsidR="00A065CC" w:rsidRPr="00925DB8" w:rsidRDefault="00A065CC" w:rsidP="008D003A">
      <w:pPr>
        <w:widowControl w:val="0"/>
        <w:spacing w:after="0" w:line="240" w:lineRule="auto"/>
      </w:pPr>
      <w:r w:rsidRPr="00925DB8">
        <w:t>Period Number: ___________</w:t>
      </w:r>
    </w:p>
    <w:p w14:paraId="39A644A9" w14:textId="77777777" w:rsidR="00925DB8" w:rsidRDefault="00925DB8" w:rsidP="008D003A">
      <w:pPr>
        <w:widowControl w:val="0"/>
        <w:spacing w:after="0" w:line="240" w:lineRule="auto"/>
        <w:rPr>
          <w:b/>
        </w:rPr>
      </w:pPr>
    </w:p>
    <w:p w14:paraId="3AA4CC54" w14:textId="77777777" w:rsidR="00A065CC" w:rsidRPr="00925DB8" w:rsidRDefault="00AF3C14" w:rsidP="008D003A">
      <w:pPr>
        <w:widowControl w:val="0"/>
        <w:spacing w:after="0" w:line="240" w:lineRule="auto"/>
        <w:sectPr w:rsidR="00A065CC" w:rsidRPr="00925DB8">
          <w:type w:val="continuous"/>
          <w:pgSz w:w="12240" w:h="15840" w:code="1"/>
          <w:pgMar w:top="720" w:right="720" w:bottom="720" w:left="720" w:header="720" w:footer="1080" w:gutter="0"/>
          <w:cols w:space="720"/>
          <w:noEndnote/>
        </w:sectPr>
      </w:pPr>
      <w:r w:rsidRPr="00925DB8">
        <w:rPr>
          <w:b/>
        </w:rPr>
        <w:t>Please check the following, fill out the requested information, and sig</w:t>
      </w:r>
      <w:r w:rsidR="003907D7" w:rsidRPr="00925DB8">
        <w:rPr>
          <w:b/>
        </w:rPr>
        <w:t>n</w:t>
      </w:r>
      <w:r w:rsidR="003907D7" w:rsidRPr="00925DB8">
        <w:t>.</w:t>
      </w:r>
    </w:p>
    <w:p w14:paraId="5F3F908D" w14:textId="77777777" w:rsidR="00A065CC" w:rsidRPr="00925DB8" w:rsidRDefault="00AF3C14" w:rsidP="008D003A">
      <w:pPr>
        <w:widowControl w:val="0"/>
        <w:spacing w:after="0" w:line="240" w:lineRule="auto"/>
      </w:pPr>
      <w:r w:rsidRPr="00925DB8">
        <w:t>___</w:t>
      </w:r>
      <w:r w:rsidR="00A065CC" w:rsidRPr="00925DB8">
        <w:t xml:space="preserve">I have reviewed the </w:t>
      </w:r>
      <w:r w:rsidRPr="00925DB8">
        <w:t xml:space="preserve">syllabus </w:t>
      </w:r>
      <w:r w:rsidR="00536894" w:rsidRPr="00925DB8">
        <w:t xml:space="preserve">for </w:t>
      </w:r>
      <w:r w:rsidRPr="00925DB8">
        <w:t xml:space="preserve">Mrs. </w:t>
      </w:r>
      <w:r w:rsidR="00AA4EB1" w:rsidRPr="00925DB8">
        <w:t>Moretz’s</w:t>
      </w:r>
      <w:r w:rsidRPr="00925DB8">
        <w:t xml:space="preserve"> </w:t>
      </w:r>
      <w:r w:rsidR="00AA4EB1" w:rsidRPr="00925DB8">
        <w:t>Science</w:t>
      </w:r>
      <w:r w:rsidR="003907D7" w:rsidRPr="00925DB8">
        <w:t xml:space="preserve"> </w:t>
      </w:r>
      <w:r w:rsidRPr="00925DB8">
        <w:t>Class</w:t>
      </w:r>
      <w:r w:rsidR="00536894" w:rsidRPr="00925DB8">
        <w:t>.</w:t>
      </w:r>
    </w:p>
    <w:p w14:paraId="2499497D" w14:textId="77777777" w:rsidR="00C85F8E" w:rsidRPr="00925DB8" w:rsidRDefault="00536894" w:rsidP="008D003A">
      <w:pPr>
        <w:widowControl w:val="0"/>
        <w:spacing w:after="0" w:line="240" w:lineRule="auto"/>
      </w:pPr>
      <w:r w:rsidRPr="00925DB8">
        <w:t>___I have signed the Safety Contract to be returned with this acknowledgement.</w:t>
      </w:r>
    </w:p>
    <w:p w14:paraId="27A51934" w14:textId="77777777" w:rsidR="00536894" w:rsidRPr="00925DB8" w:rsidRDefault="00536894" w:rsidP="008D003A">
      <w:pPr>
        <w:widowControl w:val="0"/>
        <w:spacing w:after="0" w:line="240" w:lineRule="auto"/>
      </w:pPr>
    </w:p>
    <w:p w14:paraId="03C49CBD" w14:textId="77777777" w:rsidR="00A72CD9" w:rsidRDefault="00A72CD9" w:rsidP="008D003A">
      <w:pPr>
        <w:widowControl w:val="0"/>
        <w:spacing w:after="0" w:line="240" w:lineRule="auto"/>
      </w:pPr>
    </w:p>
    <w:p w14:paraId="28BD9EA8" w14:textId="77777777" w:rsidR="00A72CD9" w:rsidRDefault="00A065CC" w:rsidP="008D003A">
      <w:pPr>
        <w:widowControl w:val="0"/>
        <w:spacing w:after="0" w:line="240" w:lineRule="auto"/>
      </w:pPr>
      <w:r w:rsidRPr="00925DB8">
        <w:t>Parent/Guardian(s) Name(s)</w:t>
      </w:r>
      <w:r w:rsidR="003907D7" w:rsidRPr="00925DB8">
        <w:t xml:space="preserve"> (PRINT)</w:t>
      </w:r>
      <w:r w:rsidRPr="00925DB8">
        <w:t xml:space="preserve">: </w:t>
      </w:r>
      <w:r w:rsidR="00A72CD9">
        <w:t xml:space="preserve"> ______________________________________________________________</w:t>
      </w:r>
    </w:p>
    <w:p w14:paraId="0D7C5C04" w14:textId="77777777" w:rsidR="001C3DD3" w:rsidRDefault="001C3DD3" w:rsidP="008D003A">
      <w:pPr>
        <w:widowControl w:val="0"/>
        <w:spacing w:after="0" w:line="240" w:lineRule="auto"/>
      </w:pPr>
    </w:p>
    <w:p w14:paraId="76E2B5C7" w14:textId="77777777" w:rsidR="00A72CD9" w:rsidRPr="00925DB8" w:rsidRDefault="00A72CD9" w:rsidP="008D003A">
      <w:pPr>
        <w:widowControl w:val="0"/>
        <w:spacing w:after="0" w:line="240" w:lineRule="auto"/>
      </w:pPr>
    </w:p>
    <w:p w14:paraId="72649990" w14:textId="77777777" w:rsidR="00925DB8" w:rsidRDefault="00A065CC" w:rsidP="00925DB8">
      <w:pPr>
        <w:widowControl w:val="0"/>
        <w:spacing w:after="0" w:line="240" w:lineRule="auto"/>
      </w:pPr>
      <w:r w:rsidRPr="00925DB8">
        <w:t>Contact information - pho</w:t>
      </w:r>
      <w:r w:rsidR="001C3DD3" w:rsidRPr="00925DB8">
        <w:t>ne number(s)/email address(es):</w:t>
      </w:r>
    </w:p>
    <w:p w14:paraId="18641656" w14:textId="77777777" w:rsidR="00925DB8" w:rsidRDefault="00925DB8" w:rsidP="00925DB8">
      <w:pPr>
        <w:widowControl w:val="0"/>
        <w:spacing w:after="0" w:line="240" w:lineRule="auto"/>
        <w:ind w:firstLine="720"/>
      </w:pPr>
    </w:p>
    <w:p w14:paraId="52B99FCE" w14:textId="77777777" w:rsidR="00925DB8" w:rsidRDefault="00925DB8" w:rsidP="00925DB8">
      <w:pPr>
        <w:widowControl w:val="0"/>
        <w:spacing w:after="0" w:line="240" w:lineRule="auto"/>
        <w:ind w:firstLine="720"/>
      </w:pPr>
      <w:r>
        <w:t>Phone number ___________________________</w:t>
      </w:r>
    </w:p>
    <w:p w14:paraId="36349560" w14:textId="77777777" w:rsidR="00925DB8" w:rsidRDefault="00925DB8" w:rsidP="00925DB8">
      <w:pPr>
        <w:widowControl w:val="0"/>
        <w:spacing w:after="0" w:line="240" w:lineRule="auto"/>
      </w:pPr>
    </w:p>
    <w:p w14:paraId="1A53612A" w14:textId="77777777" w:rsidR="001C3DD3" w:rsidRDefault="00925DB8" w:rsidP="00925DB8">
      <w:pPr>
        <w:widowControl w:val="0"/>
        <w:spacing w:after="0" w:line="240" w:lineRule="auto"/>
        <w:ind w:firstLine="720"/>
      </w:pPr>
      <w:r>
        <w:t>Email address _________________________________________</w:t>
      </w:r>
    </w:p>
    <w:p w14:paraId="0BC34135" w14:textId="77777777" w:rsidR="00925DB8" w:rsidRDefault="00925DB8" w:rsidP="00925DB8">
      <w:pPr>
        <w:widowControl w:val="0"/>
        <w:spacing w:after="0" w:line="240" w:lineRule="auto"/>
        <w:ind w:firstLine="720"/>
      </w:pPr>
    </w:p>
    <w:p w14:paraId="5CA94387" w14:textId="3946CA5D" w:rsidR="00925DB8" w:rsidRPr="004B1181" w:rsidRDefault="00925DB8" w:rsidP="00925DB8">
      <w:pPr>
        <w:widowControl w:val="0"/>
        <w:spacing w:after="0" w:line="240" w:lineRule="auto"/>
        <w:ind w:firstLine="720"/>
        <w:rPr>
          <w:b/>
        </w:rPr>
      </w:pPr>
      <w:r>
        <w:t xml:space="preserve">Best method of contact:  </w:t>
      </w:r>
      <w:r w:rsidRPr="00925DB8">
        <w:rPr>
          <w:b/>
        </w:rPr>
        <w:t>Email</w:t>
      </w:r>
      <w:r>
        <w:t xml:space="preserve"> or </w:t>
      </w:r>
      <w:r w:rsidRPr="00925DB8">
        <w:rPr>
          <w:b/>
        </w:rPr>
        <w:t>Phone call</w:t>
      </w:r>
      <w:r w:rsidR="004B1181">
        <w:rPr>
          <w:bCs/>
        </w:rPr>
        <w:t xml:space="preserve"> or </w:t>
      </w:r>
      <w:r w:rsidR="004B1181">
        <w:rPr>
          <w:b/>
        </w:rPr>
        <w:t>Text</w:t>
      </w:r>
    </w:p>
    <w:p w14:paraId="64907180" w14:textId="77777777" w:rsidR="00925DB8" w:rsidRDefault="00925DB8" w:rsidP="00925DB8">
      <w:pPr>
        <w:widowControl w:val="0"/>
        <w:spacing w:after="0" w:line="240" w:lineRule="auto"/>
        <w:rPr>
          <w:b/>
        </w:rPr>
      </w:pPr>
    </w:p>
    <w:p w14:paraId="145F2514" w14:textId="77777777" w:rsidR="00925DB8" w:rsidRPr="00925DB8" w:rsidRDefault="00925DB8" w:rsidP="00925DB8">
      <w:pPr>
        <w:widowControl w:val="0"/>
        <w:spacing w:after="0" w:line="240" w:lineRule="auto"/>
      </w:pPr>
      <w:r>
        <w:t xml:space="preserve">Throughout the school year the class will go on field trips.  Are you interested in learning more about volunteering to attend field trips with your student?              </w:t>
      </w:r>
      <w:r w:rsidRPr="00925DB8">
        <w:rPr>
          <w:b/>
        </w:rPr>
        <w:t>Yes</w:t>
      </w:r>
      <w:r>
        <w:t xml:space="preserve"> or </w:t>
      </w:r>
      <w:r w:rsidRPr="00925DB8">
        <w:rPr>
          <w:b/>
        </w:rPr>
        <w:t>No</w:t>
      </w:r>
    </w:p>
    <w:p w14:paraId="211E211F" w14:textId="77777777" w:rsidR="000D7238" w:rsidRPr="00925DB8" w:rsidRDefault="000D7238" w:rsidP="008D003A">
      <w:pPr>
        <w:widowControl w:val="0"/>
        <w:spacing w:after="0" w:line="240" w:lineRule="auto"/>
      </w:pPr>
    </w:p>
    <w:p w14:paraId="1BE96639" w14:textId="77777777" w:rsidR="00925DB8" w:rsidRDefault="00925DB8" w:rsidP="008D003A">
      <w:pPr>
        <w:widowControl w:val="0"/>
        <w:spacing w:after="0" w:line="240" w:lineRule="auto"/>
      </w:pPr>
    </w:p>
    <w:p w14:paraId="640368E1" w14:textId="77777777" w:rsidR="00925DB8" w:rsidRDefault="00925DB8" w:rsidP="008D003A">
      <w:pPr>
        <w:widowControl w:val="0"/>
        <w:spacing w:after="0" w:line="240" w:lineRule="auto"/>
      </w:pPr>
    </w:p>
    <w:p w14:paraId="71DB6736" w14:textId="77777777" w:rsidR="00A065CC" w:rsidRPr="00925DB8" w:rsidRDefault="00A065CC" w:rsidP="008D003A">
      <w:pPr>
        <w:widowControl w:val="0"/>
        <w:spacing w:after="0" w:line="240" w:lineRule="auto"/>
      </w:pPr>
      <w:r w:rsidRPr="00925DB8">
        <w:t>Paren</w:t>
      </w:r>
      <w:r w:rsidR="00925DB8">
        <w:t>t/Guardian(s) Signature(s): __</w:t>
      </w:r>
      <w:r w:rsidRPr="00925DB8">
        <w:t>__________________</w:t>
      </w:r>
      <w:r w:rsidR="00AF3C14" w:rsidRPr="00925DB8">
        <w:t xml:space="preserve">_________________________   </w:t>
      </w:r>
      <w:r w:rsidRPr="00925DB8">
        <w:t>Date: ____________________</w:t>
      </w:r>
    </w:p>
    <w:p w14:paraId="09137CE7" w14:textId="77777777" w:rsidR="001C3DD3" w:rsidRPr="00925DB8" w:rsidRDefault="001C3DD3" w:rsidP="008D003A">
      <w:pPr>
        <w:widowControl w:val="0"/>
        <w:spacing w:after="0" w:line="240" w:lineRule="auto"/>
      </w:pPr>
    </w:p>
    <w:p w14:paraId="4BAB6E2D" w14:textId="77777777" w:rsidR="001C3DD3" w:rsidRPr="00925DB8" w:rsidRDefault="00AF3C14" w:rsidP="008D003A">
      <w:pPr>
        <w:widowControl w:val="0"/>
        <w:spacing w:after="0" w:line="240" w:lineRule="auto"/>
      </w:pPr>
      <w:r w:rsidRPr="00925DB8">
        <w:t>Student Signature: _</w:t>
      </w:r>
      <w:r w:rsidR="00925DB8">
        <w:t>______</w:t>
      </w:r>
      <w:r w:rsidRPr="00925DB8">
        <w:t>______________________________________________</w:t>
      </w:r>
      <w:r w:rsidR="00C85F8E" w:rsidRPr="00925DB8">
        <w:t>___   Date: _</w:t>
      </w:r>
      <w:r w:rsidR="00925DB8">
        <w:t>___</w:t>
      </w:r>
      <w:r w:rsidR="00C85F8E" w:rsidRPr="00925DB8">
        <w:t>________________</w:t>
      </w:r>
    </w:p>
    <w:p w14:paraId="0AAEA066" w14:textId="77777777" w:rsidR="001C3DD3" w:rsidRPr="00925DB8" w:rsidRDefault="001C3DD3" w:rsidP="008D003A">
      <w:pPr>
        <w:widowControl w:val="0"/>
        <w:spacing w:after="0" w:line="240" w:lineRule="auto"/>
      </w:pPr>
    </w:p>
    <w:p w14:paraId="684C19AE" w14:textId="77777777" w:rsidR="00B432B0" w:rsidRPr="00925DB8" w:rsidRDefault="00B432B0" w:rsidP="008D003A">
      <w:pPr>
        <w:widowControl w:val="0"/>
        <w:spacing w:after="0" w:line="240" w:lineRule="auto"/>
      </w:pPr>
    </w:p>
    <w:sectPr w:rsidR="00B432B0" w:rsidRPr="00925DB8" w:rsidSect="001C3DD3">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307A" w14:textId="77777777" w:rsidR="00131F6C" w:rsidRDefault="00131F6C">
      <w:pPr>
        <w:spacing w:after="0" w:line="240" w:lineRule="auto"/>
      </w:pPr>
      <w:r>
        <w:separator/>
      </w:r>
    </w:p>
  </w:endnote>
  <w:endnote w:type="continuationSeparator" w:id="0">
    <w:p w14:paraId="1BEC7CD6" w14:textId="77777777" w:rsidR="00131F6C" w:rsidRDefault="001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2F6A" w14:textId="6D619192" w:rsidR="00890086" w:rsidRPr="001C3DD3" w:rsidRDefault="00890086" w:rsidP="00277FA1">
    <w:pPr>
      <w:pStyle w:val="Header"/>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DC08" w14:textId="77777777" w:rsidR="00131F6C" w:rsidRDefault="00131F6C">
      <w:pPr>
        <w:spacing w:after="0" w:line="240" w:lineRule="auto"/>
      </w:pPr>
      <w:r>
        <w:separator/>
      </w:r>
    </w:p>
  </w:footnote>
  <w:footnote w:type="continuationSeparator" w:id="0">
    <w:p w14:paraId="10097127" w14:textId="77777777" w:rsidR="00131F6C" w:rsidRDefault="0013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DABA" w14:textId="77777777" w:rsidR="00890086" w:rsidRDefault="006851ED" w:rsidP="001C3DD3">
    <w:pPr>
      <w:pStyle w:val="Header"/>
      <w:spacing w:after="0"/>
      <w:rPr>
        <w:sz w:val="16"/>
        <w:szCs w:val="16"/>
      </w:rPr>
    </w:pPr>
    <w:r>
      <w:rPr>
        <w:sz w:val="16"/>
        <w:szCs w:val="16"/>
      </w:rPr>
      <w:t>Biology</w:t>
    </w:r>
    <w:r>
      <w:rPr>
        <w:sz w:val="16"/>
        <w:szCs w:val="16"/>
      </w:rPr>
      <w:tab/>
    </w:r>
    <w:r>
      <w:rPr>
        <w:sz w:val="16"/>
        <w:szCs w:val="16"/>
      </w:rPr>
      <w:tab/>
    </w:r>
    <w:r>
      <w:rPr>
        <w:sz w:val="16"/>
        <w:szCs w:val="16"/>
      </w:rPr>
      <w:tab/>
      <w:t>E. Moretz</w:t>
    </w:r>
  </w:p>
  <w:p w14:paraId="41A9F90C" w14:textId="5014CF87" w:rsidR="006851ED" w:rsidRPr="001C3DD3" w:rsidRDefault="006851ED" w:rsidP="001C3DD3">
    <w:pPr>
      <w:pStyle w:val="Header"/>
      <w:spacing w:after="0"/>
      <w:rPr>
        <w:sz w:val="16"/>
        <w:szCs w:val="16"/>
      </w:rPr>
    </w:pPr>
    <w:r>
      <w:rPr>
        <w:sz w:val="16"/>
        <w:szCs w:val="16"/>
      </w:rPr>
      <w:t>Course Disclosure</w:t>
    </w:r>
    <w:r>
      <w:rPr>
        <w:sz w:val="16"/>
        <w:szCs w:val="16"/>
      </w:rPr>
      <w:tab/>
    </w:r>
    <w:r>
      <w:rPr>
        <w:sz w:val="16"/>
        <w:szCs w:val="16"/>
      </w:rPr>
      <w:tab/>
    </w:r>
    <w:r>
      <w:rPr>
        <w:sz w:val="16"/>
        <w:szCs w:val="16"/>
      </w:rPr>
      <w:tab/>
    </w:r>
    <w:r w:rsidR="00925DB8">
      <w:rPr>
        <w:sz w:val="16"/>
        <w:szCs w:val="16"/>
      </w:rPr>
      <w:t>201</w:t>
    </w:r>
    <w:r w:rsidR="00565EE3">
      <w:rPr>
        <w:sz w:val="16"/>
        <w:szCs w:val="16"/>
      </w:rPr>
      <w:t>9</w:t>
    </w:r>
    <w:r w:rsidR="00925DB8">
      <w:rPr>
        <w:sz w:val="16"/>
        <w:szCs w:val="16"/>
      </w:rPr>
      <w:t>/20</w:t>
    </w:r>
    <w:r w:rsidR="00565EE3">
      <w:rPr>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DBBA" w14:textId="77777777" w:rsidR="00890086" w:rsidRDefault="00890086" w:rsidP="00B40510">
    <w:pPr>
      <w:widowControl w:val="0"/>
      <w:tabs>
        <w:tab w:val="center" w:pos="4680"/>
        <w:tab w:val="right" w:pos="9360"/>
      </w:tabs>
      <w:jc w:val="right"/>
      <w:rPr>
        <w:sz w:val="24"/>
      </w:rPr>
    </w:pPr>
    <w:r>
      <w:rPr>
        <w:sz w:val="24"/>
      </w:rPr>
      <w:t>THIS IS THE FIRST PAGE OF YOUR CHEMISTRY FOLDER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1E4"/>
    <w:multiLevelType w:val="hybridMultilevel"/>
    <w:tmpl w:val="4D8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9B7"/>
    <w:multiLevelType w:val="hybridMultilevel"/>
    <w:tmpl w:val="C34CB2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77E85"/>
    <w:multiLevelType w:val="hybridMultilevel"/>
    <w:tmpl w:val="05C6FD42"/>
    <w:lvl w:ilvl="0" w:tplc="04090001">
      <w:start w:val="1"/>
      <w:numFmt w:val="bullet"/>
      <w:lvlText w:val=""/>
      <w:lvlJc w:val="left"/>
      <w:pPr>
        <w:ind w:left="720" w:hanging="360"/>
      </w:pPr>
      <w:rPr>
        <w:rFonts w:ascii="Symbol" w:hAnsi="Symbo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BFF"/>
    <w:multiLevelType w:val="hybridMultilevel"/>
    <w:tmpl w:val="A6FCA37E"/>
    <w:lvl w:ilvl="0" w:tplc="BD82AD26">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96A45"/>
    <w:multiLevelType w:val="hybridMultilevel"/>
    <w:tmpl w:val="5F20C49E"/>
    <w:lvl w:ilvl="0" w:tplc="04090003">
      <w:start w:val="1"/>
      <w:numFmt w:val="bullet"/>
      <w:lvlText w:val="o"/>
      <w:lvlJc w:val="left"/>
      <w:pPr>
        <w:ind w:left="720" w:hanging="36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5A7431"/>
    <w:multiLevelType w:val="hybridMultilevel"/>
    <w:tmpl w:val="34ECD202"/>
    <w:lvl w:ilvl="0" w:tplc="F3E07850">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E214D"/>
    <w:multiLevelType w:val="multilevel"/>
    <w:tmpl w:val="A6FCA37E"/>
    <w:lvl w:ilvl="0">
      <w:start w:val="1"/>
      <w:numFmt w:val="upperLetter"/>
      <w:lvlText w:val="%1."/>
      <w:lvlJc w:val="left"/>
      <w:pPr>
        <w:ind w:left="360" w:hanging="360"/>
      </w:pPr>
      <w:rPr>
        <w:rFonts w:hint="default"/>
        <w:i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75207B"/>
    <w:multiLevelType w:val="hybridMultilevel"/>
    <w:tmpl w:val="A4D404DA"/>
    <w:lvl w:ilvl="0" w:tplc="AA4E19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29FC"/>
    <w:multiLevelType w:val="hybridMultilevel"/>
    <w:tmpl w:val="55BC6C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2451D"/>
    <w:multiLevelType w:val="hybridMultilevel"/>
    <w:tmpl w:val="4EF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82F29"/>
    <w:multiLevelType w:val="hybridMultilevel"/>
    <w:tmpl w:val="7360BF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B0D79"/>
    <w:multiLevelType w:val="hybridMultilevel"/>
    <w:tmpl w:val="3BC0BD74"/>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3FE1A19"/>
    <w:multiLevelType w:val="hybridMultilevel"/>
    <w:tmpl w:val="CD4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80B55"/>
    <w:multiLevelType w:val="hybridMultilevel"/>
    <w:tmpl w:val="B95E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17548"/>
    <w:multiLevelType w:val="hybridMultilevel"/>
    <w:tmpl w:val="74102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1C5E57"/>
    <w:multiLevelType w:val="hybridMultilevel"/>
    <w:tmpl w:val="4B3A65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32674"/>
    <w:multiLevelType w:val="hybridMultilevel"/>
    <w:tmpl w:val="C5AAB4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2B448A"/>
    <w:multiLevelType w:val="hybridMultilevel"/>
    <w:tmpl w:val="23A6DB4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B7368"/>
    <w:multiLevelType w:val="hybridMultilevel"/>
    <w:tmpl w:val="27F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A4D3A"/>
    <w:multiLevelType w:val="hybridMultilevel"/>
    <w:tmpl w:val="E0B2B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3E4D32"/>
    <w:multiLevelType w:val="hybridMultilevel"/>
    <w:tmpl w:val="21DEB5CC"/>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661C0C22"/>
    <w:multiLevelType w:val="hybridMultilevel"/>
    <w:tmpl w:val="710E8A60"/>
    <w:lvl w:ilvl="0" w:tplc="BD82AD26">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1503EC"/>
    <w:multiLevelType w:val="hybridMultilevel"/>
    <w:tmpl w:val="4DD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A6740"/>
    <w:multiLevelType w:val="hybridMultilevel"/>
    <w:tmpl w:val="AF6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30FC"/>
    <w:multiLevelType w:val="hybridMultilevel"/>
    <w:tmpl w:val="BCF47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13C0A"/>
    <w:multiLevelType w:val="hybridMultilevel"/>
    <w:tmpl w:val="3880FDAE"/>
    <w:lvl w:ilvl="0" w:tplc="04090015">
      <w:start w:val="1"/>
      <w:numFmt w:val="upp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8"/>
  </w:num>
  <w:num w:numId="3">
    <w:abstractNumId w:val="15"/>
  </w:num>
  <w:num w:numId="4">
    <w:abstractNumId w:val="16"/>
  </w:num>
  <w:num w:numId="5">
    <w:abstractNumId w:val="14"/>
  </w:num>
  <w:num w:numId="6">
    <w:abstractNumId w:val="20"/>
  </w:num>
  <w:num w:numId="7">
    <w:abstractNumId w:val="19"/>
  </w:num>
  <w:num w:numId="8">
    <w:abstractNumId w:val="11"/>
  </w:num>
  <w:num w:numId="9">
    <w:abstractNumId w:val="25"/>
  </w:num>
  <w:num w:numId="10">
    <w:abstractNumId w:val="23"/>
  </w:num>
  <w:num w:numId="11">
    <w:abstractNumId w:val="21"/>
  </w:num>
  <w:num w:numId="12">
    <w:abstractNumId w:val="17"/>
  </w:num>
  <w:num w:numId="13">
    <w:abstractNumId w:val="2"/>
  </w:num>
  <w:num w:numId="14">
    <w:abstractNumId w:val="9"/>
  </w:num>
  <w:num w:numId="15">
    <w:abstractNumId w:val="1"/>
  </w:num>
  <w:num w:numId="16">
    <w:abstractNumId w:val="22"/>
  </w:num>
  <w:num w:numId="17">
    <w:abstractNumId w:val="3"/>
  </w:num>
  <w:num w:numId="18">
    <w:abstractNumId w:val="6"/>
  </w:num>
  <w:num w:numId="19">
    <w:abstractNumId w:val="0"/>
  </w:num>
  <w:num w:numId="20">
    <w:abstractNumId w:val="12"/>
  </w:num>
  <w:num w:numId="21">
    <w:abstractNumId w:val="13"/>
  </w:num>
  <w:num w:numId="22">
    <w:abstractNumId w:val="8"/>
  </w:num>
  <w:num w:numId="23">
    <w:abstractNumId w:val="5"/>
  </w:num>
  <w:num w:numId="24">
    <w:abstractNumId w:val="7"/>
  </w:num>
  <w:num w:numId="25">
    <w:abstractNumId w:val="10"/>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41E"/>
    <w:rsid w:val="000021A8"/>
    <w:rsid w:val="00006762"/>
    <w:rsid w:val="000A0E25"/>
    <w:rsid w:val="000A6F63"/>
    <w:rsid w:val="000B509F"/>
    <w:rsid w:val="000C5108"/>
    <w:rsid w:val="000D7238"/>
    <w:rsid w:val="001164D9"/>
    <w:rsid w:val="00131F6C"/>
    <w:rsid w:val="001C3DD3"/>
    <w:rsid w:val="00207A46"/>
    <w:rsid w:val="002543DA"/>
    <w:rsid w:val="00261535"/>
    <w:rsid w:val="00277FA1"/>
    <w:rsid w:val="002C2C45"/>
    <w:rsid w:val="002D2DE3"/>
    <w:rsid w:val="00317850"/>
    <w:rsid w:val="003244C8"/>
    <w:rsid w:val="00326E77"/>
    <w:rsid w:val="003343CF"/>
    <w:rsid w:val="00345B24"/>
    <w:rsid w:val="00371160"/>
    <w:rsid w:val="00375988"/>
    <w:rsid w:val="003907D7"/>
    <w:rsid w:val="003B17CE"/>
    <w:rsid w:val="003D78E4"/>
    <w:rsid w:val="003E2651"/>
    <w:rsid w:val="003F2859"/>
    <w:rsid w:val="00413A19"/>
    <w:rsid w:val="004214F3"/>
    <w:rsid w:val="00424218"/>
    <w:rsid w:val="00441109"/>
    <w:rsid w:val="004573A1"/>
    <w:rsid w:val="004B1181"/>
    <w:rsid w:val="004B3F16"/>
    <w:rsid w:val="004D12FD"/>
    <w:rsid w:val="004F0A64"/>
    <w:rsid w:val="00532755"/>
    <w:rsid w:val="0053484F"/>
    <w:rsid w:val="00536894"/>
    <w:rsid w:val="00565EE3"/>
    <w:rsid w:val="00595BA1"/>
    <w:rsid w:val="005B0A4D"/>
    <w:rsid w:val="005D4D88"/>
    <w:rsid w:val="00663959"/>
    <w:rsid w:val="006851ED"/>
    <w:rsid w:val="006C5B69"/>
    <w:rsid w:val="00707566"/>
    <w:rsid w:val="00731ACE"/>
    <w:rsid w:val="0075392A"/>
    <w:rsid w:val="00766820"/>
    <w:rsid w:val="007911F1"/>
    <w:rsid w:val="007F0FB1"/>
    <w:rsid w:val="007F6F71"/>
    <w:rsid w:val="00834A0A"/>
    <w:rsid w:val="00842B4D"/>
    <w:rsid w:val="0085375B"/>
    <w:rsid w:val="008578B6"/>
    <w:rsid w:val="008628C7"/>
    <w:rsid w:val="00890086"/>
    <w:rsid w:val="008D003A"/>
    <w:rsid w:val="008E4053"/>
    <w:rsid w:val="008E4F05"/>
    <w:rsid w:val="00925DB8"/>
    <w:rsid w:val="00944DC6"/>
    <w:rsid w:val="00980423"/>
    <w:rsid w:val="00990B15"/>
    <w:rsid w:val="009949B1"/>
    <w:rsid w:val="00A065CC"/>
    <w:rsid w:val="00A15962"/>
    <w:rsid w:val="00A42319"/>
    <w:rsid w:val="00A5185A"/>
    <w:rsid w:val="00A72CD9"/>
    <w:rsid w:val="00A7623F"/>
    <w:rsid w:val="00A96331"/>
    <w:rsid w:val="00AA4EB1"/>
    <w:rsid w:val="00AB2522"/>
    <w:rsid w:val="00AD4245"/>
    <w:rsid w:val="00AE0FF4"/>
    <w:rsid w:val="00AF3C14"/>
    <w:rsid w:val="00AF5397"/>
    <w:rsid w:val="00B40510"/>
    <w:rsid w:val="00B432B0"/>
    <w:rsid w:val="00B87F00"/>
    <w:rsid w:val="00BA1DD8"/>
    <w:rsid w:val="00BA28B0"/>
    <w:rsid w:val="00BB1D26"/>
    <w:rsid w:val="00BE0354"/>
    <w:rsid w:val="00C2638D"/>
    <w:rsid w:val="00C464D6"/>
    <w:rsid w:val="00C5311D"/>
    <w:rsid w:val="00C76AFB"/>
    <w:rsid w:val="00C85F8E"/>
    <w:rsid w:val="00C96130"/>
    <w:rsid w:val="00C96C0D"/>
    <w:rsid w:val="00CC0C0E"/>
    <w:rsid w:val="00D5216F"/>
    <w:rsid w:val="00D716CB"/>
    <w:rsid w:val="00DC7534"/>
    <w:rsid w:val="00DD1160"/>
    <w:rsid w:val="00DD3E29"/>
    <w:rsid w:val="00DE1B39"/>
    <w:rsid w:val="00E27821"/>
    <w:rsid w:val="00E4077D"/>
    <w:rsid w:val="00EB77D4"/>
    <w:rsid w:val="00EC175F"/>
    <w:rsid w:val="00ED183B"/>
    <w:rsid w:val="00EF4015"/>
    <w:rsid w:val="00F156DE"/>
    <w:rsid w:val="00F32AAD"/>
    <w:rsid w:val="00F35468"/>
    <w:rsid w:val="00F6059F"/>
    <w:rsid w:val="00F65698"/>
    <w:rsid w:val="00F6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B8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41E"/>
    <w:pPr>
      <w:spacing w:after="200" w:line="276" w:lineRule="auto"/>
    </w:pPr>
    <w:rPr>
      <w:sz w:val="22"/>
      <w:szCs w:val="22"/>
    </w:rPr>
  </w:style>
  <w:style w:type="paragraph" w:styleId="Heading1">
    <w:name w:val="heading 1"/>
    <w:basedOn w:val="Normal"/>
    <w:next w:val="Normal"/>
    <w:link w:val="Heading1Char"/>
    <w:qFormat/>
    <w:rsid w:val="00F6741E"/>
    <w:pPr>
      <w:keepNext/>
      <w:spacing w:after="0" w:line="240" w:lineRule="auto"/>
      <w:outlineLvl w:val="0"/>
    </w:pPr>
    <w:rPr>
      <w:rFonts w:ascii="Tahoma" w:eastAsia="Times New Roman" w:hAnsi="Tahoma"/>
      <w:b/>
      <w:sz w:val="24"/>
      <w:szCs w:val="20"/>
    </w:rPr>
  </w:style>
  <w:style w:type="paragraph" w:styleId="Heading2">
    <w:name w:val="heading 2"/>
    <w:basedOn w:val="Normal"/>
    <w:next w:val="Normal"/>
    <w:link w:val="Heading2Char"/>
    <w:qFormat/>
    <w:rsid w:val="00F6741E"/>
    <w:pPr>
      <w:keepNext/>
      <w:spacing w:after="0" w:line="240" w:lineRule="auto"/>
      <w:jc w:val="center"/>
      <w:outlineLvl w:val="1"/>
    </w:pPr>
    <w:rPr>
      <w:rFonts w:ascii="Tahoma" w:eastAsia="Times New Roman" w:hAnsi="Tahoma"/>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41E"/>
    <w:rPr>
      <w:rFonts w:ascii="Tahoma" w:eastAsia="Times New Roman" w:hAnsi="Tahoma" w:cs="Times New Roman"/>
      <w:b/>
      <w:sz w:val="24"/>
      <w:szCs w:val="20"/>
    </w:rPr>
  </w:style>
  <w:style w:type="character" w:customStyle="1" w:styleId="Heading2Char">
    <w:name w:val="Heading 2 Char"/>
    <w:basedOn w:val="DefaultParagraphFont"/>
    <w:link w:val="Heading2"/>
    <w:rsid w:val="00F6741E"/>
    <w:rPr>
      <w:rFonts w:ascii="Tahoma" w:eastAsia="Times New Roman" w:hAnsi="Tahoma" w:cs="Times New Roman"/>
      <w:b/>
      <w:sz w:val="24"/>
      <w:szCs w:val="20"/>
      <w:u w:val="single"/>
    </w:rPr>
  </w:style>
  <w:style w:type="paragraph" w:styleId="NoSpacing">
    <w:name w:val="No Spacing"/>
    <w:uiPriority w:val="1"/>
    <w:qFormat/>
    <w:rsid w:val="00F6741E"/>
    <w:rPr>
      <w:sz w:val="22"/>
      <w:szCs w:val="22"/>
    </w:rPr>
  </w:style>
  <w:style w:type="paragraph" w:customStyle="1" w:styleId="CM11">
    <w:name w:val="CM11"/>
    <w:basedOn w:val="Normal"/>
    <w:next w:val="Normal"/>
    <w:rsid w:val="00F6741E"/>
    <w:pPr>
      <w:widowControl w:val="0"/>
      <w:autoSpaceDE w:val="0"/>
      <w:autoSpaceDN w:val="0"/>
      <w:adjustRightInd w:val="0"/>
      <w:spacing w:after="398"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6741E"/>
    <w:rPr>
      <w:color w:val="0000FF"/>
      <w:u w:val="single"/>
    </w:rPr>
  </w:style>
  <w:style w:type="paragraph" w:styleId="Header">
    <w:name w:val="header"/>
    <w:basedOn w:val="Normal"/>
    <w:link w:val="HeaderChar"/>
    <w:uiPriority w:val="99"/>
    <w:unhideWhenUsed/>
    <w:rsid w:val="00F6741E"/>
    <w:pPr>
      <w:tabs>
        <w:tab w:val="center" w:pos="4680"/>
        <w:tab w:val="right" w:pos="9360"/>
      </w:tabs>
    </w:pPr>
  </w:style>
  <w:style w:type="character" w:customStyle="1" w:styleId="HeaderChar">
    <w:name w:val="Header Char"/>
    <w:basedOn w:val="DefaultParagraphFont"/>
    <w:link w:val="Header"/>
    <w:uiPriority w:val="99"/>
    <w:rsid w:val="00F6741E"/>
    <w:rPr>
      <w:rFonts w:ascii="Calibri" w:eastAsia="Calibri" w:hAnsi="Calibri" w:cs="Times New Roman"/>
    </w:rPr>
  </w:style>
  <w:style w:type="paragraph" w:styleId="Footer">
    <w:name w:val="footer"/>
    <w:basedOn w:val="Normal"/>
    <w:link w:val="FooterChar"/>
    <w:unhideWhenUsed/>
    <w:rsid w:val="00F6741E"/>
    <w:pPr>
      <w:tabs>
        <w:tab w:val="center" w:pos="4680"/>
        <w:tab w:val="right" w:pos="9360"/>
      </w:tabs>
    </w:pPr>
  </w:style>
  <w:style w:type="character" w:customStyle="1" w:styleId="FooterChar">
    <w:name w:val="Footer Char"/>
    <w:basedOn w:val="DefaultParagraphFont"/>
    <w:link w:val="Footer"/>
    <w:rsid w:val="00F6741E"/>
    <w:rPr>
      <w:rFonts w:ascii="Calibri" w:eastAsia="Calibri" w:hAnsi="Calibri" w:cs="Times New Roman"/>
    </w:rPr>
  </w:style>
  <w:style w:type="paragraph" w:styleId="BodyText">
    <w:name w:val="Body Text"/>
    <w:basedOn w:val="Normal"/>
    <w:link w:val="BodyTextChar"/>
    <w:rsid w:val="00F6741E"/>
    <w:pPr>
      <w:spacing w:after="0" w:line="240" w:lineRule="auto"/>
    </w:pPr>
    <w:rPr>
      <w:rFonts w:ascii="Tahoma" w:eastAsia="Times" w:hAnsi="Tahoma"/>
      <w:i/>
      <w:sz w:val="24"/>
      <w:szCs w:val="20"/>
    </w:rPr>
  </w:style>
  <w:style w:type="character" w:customStyle="1" w:styleId="BodyTextChar">
    <w:name w:val="Body Text Char"/>
    <w:basedOn w:val="DefaultParagraphFont"/>
    <w:link w:val="BodyText"/>
    <w:rsid w:val="00F6741E"/>
    <w:rPr>
      <w:rFonts w:ascii="Tahoma" w:eastAsia="Times" w:hAnsi="Tahoma" w:cs="Times New Roman"/>
      <w:i/>
      <w:sz w:val="24"/>
      <w:szCs w:val="20"/>
    </w:rPr>
  </w:style>
  <w:style w:type="paragraph" w:styleId="ListParagraph">
    <w:name w:val="List Paragraph"/>
    <w:basedOn w:val="Normal"/>
    <w:uiPriority w:val="34"/>
    <w:qFormat/>
    <w:rsid w:val="003343CF"/>
    <w:pPr>
      <w:ind w:left="720"/>
      <w:contextualSpacing/>
    </w:pPr>
  </w:style>
  <w:style w:type="table" w:styleId="TableGrid">
    <w:name w:val="Table Grid"/>
    <w:basedOn w:val="TableNormal"/>
    <w:rsid w:val="00842B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D7"/>
    <w:rPr>
      <w:rFonts w:ascii="Tahoma" w:hAnsi="Tahoma" w:cs="Tahoma"/>
      <w:sz w:val="16"/>
      <w:szCs w:val="16"/>
    </w:rPr>
  </w:style>
  <w:style w:type="character" w:customStyle="1" w:styleId="apple-style-span">
    <w:name w:val="apple-style-span"/>
    <w:basedOn w:val="DefaultParagraphFont"/>
    <w:rsid w:val="00834A0A"/>
  </w:style>
  <w:style w:type="paragraph" w:styleId="NormalWeb">
    <w:name w:val="Normal (Web)"/>
    <w:basedOn w:val="Normal"/>
    <w:uiPriority w:val="99"/>
    <w:rsid w:val="000C5108"/>
    <w:pPr>
      <w:spacing w:beforeLines="1" w:afterLines="1" w:line="240" w:lineRule="auto"/>
    </w:pPr>
    <w:rPr>
      <w:rFonts w:ascii="Times" w:eastAsiaTheme="minorHAnsi" w:hAnsi="Times"/>
      <w:sz w:val="20"/>
      <w:szCs w:val="20"/>
    </w:rPr>
  </w:style>
  <w:style w:type="paragraph" w:customStyle="1" w:styleId="bold">
    <w:name w:val="bold"/>
    <w:basedOn w:val="Normal"/>
    <w:rsid w:val="000C5108"/>
    <w:pPr>
      <w:spacing w:beforeLines="1" w:afterLines="1" w:line="240" w:lineRule="auto"/>
    </w:pPr>
    <w:rPr>
      <w:rFonts w:ascii="Times" w:hAnsi="Times"/>
      <w:sz w:val="20"/>
      <w:szCs w:val="20"/>
    </w:rPr>
  </w:style>
  <w:style w:type="character" w:customStyle="1" w:styleId="bold1">
    <w:name w:val="bold1"/>
    <w:basedOn w:val="DefaultParagraphFont"/>
    <w:rsid w:val="000C5108"/>
  </w:style>
  <w:style w:type="character" w:customStyle="1" w:styleId="apple-converted-space">
    <w:name w:val="apple-converted-space"/>
    <w:basedOn w:val="DefaultParagraphFont"/>
    <w:rsid w:val="00F65698"/>
  </w:style>
  <w:style w:type="character" w:styleId="UnresolvedMention">
    <w:name w:val="Unresolved Mention"/>
    <w:basedOn w:val="DefaultParagraphFont"/>
    <w:uiPriority w:val="99"/>
    <w:rsid w:val="0053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532">
      <w:bodyDiv w:val="1"/>
      <w:marLeft w:val="0"/>
      <w:marRight w:val="0"/>
      <w:marTop w:val="0"/>
      <w:marBottom w:val="0"/>
      <w:divBdr>
        <w:top w:val="none" w:sz="0" w:space="0" w:color="auto"/>
        <w:left w:val="none" w:sz="0" w:space="0" w:color="auto"/>
        <w:bottom w:val="none" w:sz="0" w:space="0" w:color="auto"/>
        <w:right w:val="none" w:sz="0" w:space="0" w:color="auto"/>
      </w:divBdr>
      <w:divsChild>
        <w:div w:id="951521259">
          <w:marLeft w:val="0"/>
          <w:marRight w:val="0"/>
          <w:marTop w:val="0"/>
          <w:marBottom w:val="0"/>
          <w:divBdr>
            <w:top w:val="none" w:sz="0" w:space="0" w:color="auto"/>
            <w:left w:val="none" w:sz="0" w:space="0" w:color="auto"/>
            <w:bottom w:val="none" w:sz="0" w:space="0" w:color="auto"/>
            <w:right w:val="none" w:sz="0" w:space="0" w:color="auto"/>
          </w:divBdr>
        </w:div>
        <w:div w:id="815418096">
          <w:marLeft w:val="0"/>
          <w:marRight w:val="0"/>
          <w:marTop w:val="0"/>
          <w:marBottom w:val="0"/>
          <w:divBdr>
            <w:top w:val="none" w:sz="0" w:space="0" w:color="auto"/>
            <w:left w:val="none" w:sz="0" w:space="0" w:color="auto"/>
            <w:bottom w:val="none" w:sz="0" w:space="0" w:color="auto"/>
            <w:right w:val="none" w:sz="0" w:space="0" w:color="auto"/>
          </w:divBdr>
        </w:div>
      </w:divsChild>
    </w:div>
    <w:div w:id="51732277">
      <w:bodyDiv w:val="1"/>
      <w:marLeft w:val="0"/>
      <w:marRight w:val="0"/>
      <w:marTop w:val="0"/>
      <w:marBottom w:val="0"/>
      <w:divBdr>
        <w:top w:val="none" w:sz="0" w:space="0" w:color="auto"/>
        <w:left w:val="none" w:sz="0" w:space="0" w:color="auto"/>
        <w:bottom w:val="none" w:sz="0" w:space="0" w:color="auto"/>
        <w:right w:val="none" w:sz="0" w:space="0" w:color="auto"/>
      </w:divBdr>
    </w:div>
    <w:div w:id="55200306">
      <w:bodyDiv w:val="1"/>
      <w:marLeft w:val="0"/>
      <w:marRight w:val="0"/>
      <w:marTop w:val="0"/>
      <w:marBottom w:val="0"/>
      <w:divBdr>
        <w:top w:val="none" w:sz="0" w:space="0" w:color="auto"/>
        <w:left w:val="none" w:sz="0" w:space="0" w:color="auto"/>
        <w:bottom w:val="none" w:sz="0" w:space="0" w:color="auto"/>
        <w:right w:val="none" w:sz="0" w:space="0" w:color="auto"/>
      </w:divBdr>
    </w:div>
    <w:div w:id="1352150479">
      <w:bodyDiv w:val="1"/>
      <w:marLeft w:val="0"/>
      <w:marRight w:val="0"/>
      <w:marTop w:val="0"/>
      <w:marBottom w:val="0"/>
      <w:divBdr>
        <w:top w:val="none" w:sz="0" w:space="0" w:color="auto"/>
        <w:left w:val="none" w:sz="0" w:space="0" w:color="auto"/>
        <w:bottom w:val="none" w:sz="0" w:space="0" w:color="auto"/>
        <w:right w:val="none" w:sz="0" w:space="0" w:color="auto"/>
      </w:divBdr>
    </w:div>
    <w:div w:id="2142258262">
      <w:bodyDiv w:val="1"/>
      <w:marLeft w:val="0"/>
      <w:marRight w:val="0"/>
      <w:marTop w:val="0"/>
      <w:marBottom w:val="0"/>
      <w:divBdr>
        <w:top w:val="none" w:sz="0" w:space="0" w:color="auto"/>
        <w:left w:val="none" w:sz="0" w:space="0" w:color="auto"/>
        <w:bottom w:val="none" w:sz="0" w:space="0" w:color="auto"/>
        <w:right w:val="none" w:sz="0" w:space="0" w:color="auto"/>
      </w:divBdr>
    </w:div>
    <w:div w:id="21446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werschool.slcschools.org/public/home.html" TargetMode="External"/><Relationship Id="rId5" Type="http://schemas.openxmlformats.org/officeDocument/2006/relationships/footnotes" Target="footnotes.xml"/><Relationship Id="rId10" Type="http://schemas.openxmlformats.org/officeDocument/2006/relationships/hyperlink" Target="http://elizabethmoretz.weebly.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CHEMISTRY I HONORS Curriculum Paper (Syllabus)</vt:lpstr>
    </vt:vector>
  </TitlesOfParts>
  <Company>Grizli777</Company>
  <LinksUpToDate>false</LinksUpToDate>
  <CharactersWithSpaces>6149</CharactersWithSpaces>
  <SharedDoc>false</SharedDoc>
  <HLinks>
    <vt:vector size="6" baseType="variant">
      <vt:variant>
        <vt:i4>6422594</vt:i4>
      </vt:variant>
      <vt:variant>
        <vt:i4>0</vt:i4>
      </vt:variant>
      <vt:variant>
        <vt:i4>0</vt:i4>
      </vt:variant>
      <vt:variant>
        <vt:i4>5</vt:i4>
      </vt:variant>
      <vt:variant>
        <vt:lpwstr>mailto:sallenbachn@palmbeach.k12.fl.us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 HONORS Curriculum Paper (Syllabus)</dc:title>
  <dc:creator>Nicole</dc:creator>
  <cp:lastModifiedBy>Elizabeth Moretz</cp:lastModifiedBy>
  <cp:revision>2</cp:revision>
  <cp:lastPrinted>2019-08-22T14:30:00Z</cp:lastPrinted>
  <dcterms:created xsi:type="dcterms:W3CDTF">2019-08-22T16:43:00Z</dcterms:created>
  <dcterms:modified xsi:type="dcterms:W3CDTF">2019-08-22T16:43:00Z</dcterms:modified>
</cp:coreProperties>
</file>