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24F" w:rsidRPr="0048224F" w:rsidRDefault="0048224F" w:rsidP="0048224F">
      <w:pPr>
        <w:spacing w:before="100" w:beforeAutospacing="1" w:after="100" w:afterAutospacing="1"/>
        <w:rPr>
          <w:rFonts w:ascii="Verdana" w:eastAsia="Times New Roman" w:hAnsi="Verdana" w:cs="Times New Roman"/>
          <w:sz w:val="19"/>
          <w:szCs w:val="19"/>
        </w:rPr>
      </w:pPr>
      <w:r w:rsidRPr="0048224F">
        <w:rPr>
          <w:rFonts w:ascii="Verdana" w:eastAsia="Times New Roman" w:hAnsi="Verdana" w:cs="Times New Roman"/>
          <w:b/>
          <w:bCs/>
          <w:sz w:val="32"/>
          <w:szCs w:val="32"/>
        </w:rPr>
        <w:t>It Takes Teamwork: How Endosymbiosis Changed Life on Earth</w:t>
      </w:r>
      <w:r w:rsidRPr="0048224F">
        <w:rPr>
          <w:rFonts w:ascii="Verdana" w:eastAsia="Times New Roman" w:hAnsi="Verdana" w:cs="Times New Roman"/>
          <w:sz w:val="19"/>
          <w:szCs w:val="19"/>
        </w:rPr>
        <w:br/>
      </w:r>
      <w:r w:rsidRPr="0048224F">
        <w:rPr>
          <w:rFonts w:ascii="Verdana" w:eastAsia="Times New Roman" w:hAnsi="Verdana" w:cs="Times New Roman"/>
          <w:i/>
          <w:iCs/>
          <w:sz w:val="19"/>
          <w:szCs w:val="19"/>
        </w:rPr>
        <w:t xml:space="preserve">by the </w:t>
      </w:r>
      <w:hyperlink r:id="rId6" w:history="1">
        <w:r w:rsidRPr="0048224F">
          <w:rPr>
            <w:rFonts w:ascii="Verdana" w:eastAsia="Times New Roman" w:hAnsi="Verdana" w:cs="Times New Roman"/>
            <w:i/>
            <w:iCs/>
            <w:color w:val="0000FF"/>
            <w:sz w:val="19"/>
            <w:szCs w:val="19"/>
            <w:u w:val="single"/>
          </w:rPr>
          <w:t>Understanding Evolution team</w:t>
        </w:r>
      </w:hyperlink>
      <w:r w:rsidRPr="0048224F">
        <w:rPr>
          <w:rFonts w:ascii="Verdana" w:eastAsia="Times New Roman" w:hAnsi="Verdana" w:cs="Times New Roman"/>
          <w:sz w:val="19"/>
          <w:szCs w:val="19"/>
        </w:rPr>
        <w:t xml:space="preserve"> </w:t>
      </w:r>
      <w:r>
        <w:rPr>
          <w:rFonts w:ascii="Verdana" w:eastAsia="Times New Roman" w:hAnsi="Verdana" w:cs="Times New Roman"/>
          <w:sz w:val="19"/>
          <w:szCs w:val="19"/>
        </w:rPr>
        <w:t xml:space="preserve">; adapted from </w:t>
      </w:r>
      <w:hyperlink r:id="rId7" w:history="1">
        <w:r w:rsidRPr="00313AAB">
          <w:rPr>
            <w:rStyle w:val="Hyperlink"/>
            <w:rFonts w:ascii="Verdana" w:eastAsia="Times New Roman" w:hAnsi="Verdana" w:cs="Times New Roman"/>
            <w:sz w:val="19"/>
            <w:szCs w:val="19"/>
          </w:rPr>
          <w:t>http://evolution.berkeley.edu/evolibrary/article/0_0_0/endosymbiosis_01</w:t>
        </w:r>
      </w:hyperlink>
      <w:r>
        <w:rPr>
          <w:rFonts w:ascii="Verdana" w:eastAsia="Times New Roman" w:hAnsi="Verdana" w:cs="Times New Roman"/>
          <w:sz w:val="19"/>
          <w:szCs w:val="19"/>
        </w:rPr>
        <w:t xml:space="preserve"> </w:t>
      </w:r>
    </w:p>
    <w:p w:rsidR="0048224F" w:rsidRPr="0048224F" w:rsidRDefault="0048224F" w:rsidP="0048224F">
      <w:pPr>
        <w:spacing w:before="100" w:beforeAutospacing="1" w:after="100" w:afterAutospacing="1"/>
        <w:rPr>
          <w:rFonts w:ascii="Verdana" w:eastAsia="Times New Roman" w:hAnsi="Verdana" w:cs="Times New Roman"/>
          <w:sz w:val="19"/>
          <w:szCs w:val="19"/>
        </w:rPr>
      </w:pPr>
      <w:r w:rsidRPr="0048224F">
        <w:rPr>
          <w:rFonts w:ascii="Verdana" w:eastAsia="Times New Roman" w:hAnsi="Verdana" w:cs="Times New Roman"/>
          <w:sz w:val="19"/>
          <w:szCs w:val="19"/>
        </w:rPr>
        <w:t xml:space="preserve">In 1966, microbiologist </w:t>
      </w:r>
      <w:proofErr w:type="spellStart"/>
      <w:r w:rsidRPr="0048224F">
        <w:rPr>
          <w:rFonts w:ascii="Verdana" w:eastAsia="Times New Roman" w:hAnsi="Verdana" w:cs="Times New Roman"/>
          <w:sz w:val="19"/>
          <w:szCs w:val="19"/>
        </w:rPr>
        <w:t>Kwang</w:t>
      </w:r>
      <w:proofErr w:type="spellEnd"/>
      <w:r w:rsidRPr="0048224F">
        <w:rPr>
          <w:rFonts w:ascii="Verdana" w:eastAsia="Times New Roman" w:hAnsi="Verdana" w:cs="Times New Roman"/>
          <w:sz w:val="19"/>
          <w:szCs w:val="19"/>
        </w:rPr>
        <w:t xml:space="preserve"> </w:t>
      </w:r>
      <w:proofErr w:type="spellStart"/>
      <w:r w:rsidRPr="0048224F">
        <w:rPr>
          <w:rFonts w:ascii="Verdana" w:eastAsia="Times New Roman" w:hAnsi="Verdana" w:cs="Times New Roman"/>
          <w:sz w:val="19"/>
          <w:szCs w:val="19"/>
        </w:rPr>
        <w:t>Jeon</w:t>
      </w:r>
      <w:proofErr w:type="spellEnd"/>
      <w:r w:rsidRPr="0048224F">
        <w:rPr>
          <w:rFonts w:ascii="Verdana" w:eastAsia="Times New Roman" w:hAnsi="Verdana" w:cs="Times New Roman"/>
          <w:sz w:val="19"/>
          <w:szCs w:val="19"/>
        </w:rPr>
        <w:t xml:space="preserve"> was studying single-celled organisms called amoebae, when his amoebae communities were struck by an unexpected plague: a bacterial infection. Literally thousands of the tiny invaders — named x-bacteria by </w:t>
      </w:r>
      <w:proofErr w:type="spellStart"/>
      <w:r w:rsidRPr="0048224F">
        <w:rPr>
          <w:rFonts w:ascii="Verdana" w:eastAsia="Times New Roman" w:hAnsi="Verdana" w:cs="Times New Roman"/>
          <w:sz w:val="19"/>
          <w:szCs w:val="19"/>
        </w:rPr>
        <w:t>Jeon</w:t>
      </w:r>
      <w:proofErr w:type="spellEnd"/>
      <w:r w:rsidRPr="0048224F">
        <w:rPr>
          <w:rFonts w:ascii="Verdana" w:eastAsia="Times New Roman" w:hAnsi="Verdana" w:cs="Times New Roman"/>
          <w:sz w:val="19"/>
          <w:szCs w:val="19"/>
        </w:rPr>
        <w:t xml:space="preserve"> — squeezed inside each amoeba cell, causing the cell to become dangerously sick. Only a few amoebae survived the epidemic. </w:t>
      </w:r>
    </w:p>
    <w:tbl>
      <w:tblPr>
        <w:tblW w:w="5250" w:type="dxa"/>
        <w:jc w:val="center"/>
        <w:tblCellSpacing w:w="0" w:type="dxa"/>
        <w:tblCellMar>
          <w:left w:w="0" w:type="dxa"/>
          <w:right w:w="0" w:type="dxa"/>
        </w:tblCellMar>
        <w:tblLook w:val="04A0" w:firstRow="1" w:lastRow="0" w:firstColumn="1" w:lastColumn="0" w:noHBand="0" w:noVBand="1"/>
      </w:tblPr>
      <w:tblGrid>
        <w:gridCol w:w="5250"/>
      </w:tblGrid>
      <w:tr w:rsidR="0048224F" w:rsidRPr="0048224F">
        <w:trPr>
          <w:tblCellSpacing w:w="0" w:type="dxa"/>
          <w:jc w:val="center"/>
        </w:trPr>
        <w:tc>
          <w:tcPr>
            <w:tcW w:w="5250" w:type="dxa"/>
            <w:vAlign w:val="center"/>
            <w:hideMark/>
          </w:tcPr>
          <w:p w:rsidR="0048224F" w:rsidRPr="0048224F" w:rsidRDefault="0048224F" w:rsidP="0048224F">
            <w:pPr>
              <w:rPr>
                <w:rFonts w:ascii="Verdana" w:eastAsia="Times New Roman" w:hAnsi="Verdana" w:cs="Times New Roman"/>
                <w:color w:val="000000"/>
                <w:sz w:val="16"/>
                <w:szCs w:val="16"/>
              </w:rPr>
            </w:pPr>
            <w:r w:rsidRPr="0048224F">
              <w:rPr>
                <w:rFonts w:ascii="Verdana" w:eastAsia="Times New Roman" w:hAnsi="Verdana" w:cs="Times New Roman"/>
                <w:noProof/>
                <w:color w:val="000000"/>
                <w:sz w:val="16"/>
                <w:szCs w:val="16"/>
              </w:rPr>
              <w:drawing>
                <wp:inline distT="0" distB="0" distL="0" distR="0">
                  <wp:extent cx="3333750" cy="2219325"/>
                  <wp:effectExtent l="0" t="0" r="0" b="9525"/>
                  <wp:docPr id="5" name="Picture 5" descr="Amo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oeb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r w:rsidRPr="0048224F">
              <w:rPr>
                <w:rFonts w:ascii="Verdana" w:eastAsia="Times New Roman" w:hAnsi="Verdana" w:cs="Times New Roman"/>
                <w:color w:val="000000"/>
                <w:sz w:val="16"/>
                <w:szCs w:val="16"/>
              </w:rPr>
              <w:br/>
              <w:t>The blob-like form of an amoeba</w:t>
            </w:r>
          </w:p>
        </w:tc>
      </w:tr>
    </w:tbl>
    <w:p w:rsidR="0048224F" w:rsidRPr="0048224F" w:rsidRDefault="0048224F" w:rsidP="0048224F">
      <w:pPr>
        <w:spacing w:before="100" w:beforeAutospacing="1" w:after="100" w:afterAutospacing="1"/>
        <w:rPr>
          <w:rFonts w:ascii="Verdana" w:eastAsia="Times New Roman" w:hAnsi="Verdana" w:cs="Times New Roman"/>
          <w:sz w:val="19"/>
          <w:szCs w:val="19"/>
        </w:rPr>
      </w:pPr>
      <w:r w:rsidRPr="0048224F">
        <w:rPr>
          <w:rFonts w:ascii="Verdana" w:eastAsia="Times New Roman" w:hAnsi="Verdana" w:cs="Times New Roman"/>
          <w:sz w:val="19"/>
          <w:szCs w:val="19"/>
        </w:rPr>
        <w:t xml:space="preserve">However, several months later, the few surviving amoebae and their </w:t>
      </w:r>
      <w:proofErr w:type="spellStart"/>
      <w:r w:rsidRPr="0048224F">
        <w:rPr>
          <w:rFonts w:ascii="Verdana" w:eastAsia="Times New Roman" w:hAnsi="Verdana" w:cs="Times New Roman"/>
          <w:sz w:val="19"/>
          <w:szCs w:val="19"/>
        </w:rPr>
        <w:t>descendents</w:t>
      </w:r>
      <w:proofErr w:type="spellEnd"/>
      <w:r w:rsidRPr="0048224F">
        <w:rPr>
          <w:rFonts w:ascii="Verdana" w:eastAsia="Times New Roman" w:hAnsi="Verdana" w:cs="Times New Roman"/>
          <w:sz w:val="19"/>
          <w:szCs w:val="19"/>
        </w:rPr>
        <w:t xml:space="preserve"> seemed to be unexpectedly healthy. Had the amoebae finally managed to fight off the x-bacterial infection? </w:t>
      </w:r>
      <w:proofErr w:type="spellStart"/>
      <w:r w:rsidRPr="0048224F">
        <w:rPr>
          <w:rFonts w:ascii="Verdana" w:eastAsia="Times New Roman" w:hAnsi="Verdana" w:cs="Times New Roman"/>
          <w:sz w:val="19"/>
          <w:szCs w:val="19"/>
        </w:rPr>
        <w:t>Jeon</w:t>
      </w:r>
      <w:proofErr w:type="spellEnd"/>
      <w:r w:rsidRPr="0048224F">
        <w:rPr>
          <w:rFonts w:ascii="Verdana" w:eastAsia="Times New Roman" w:hAnsi="Verdana" w:cs="Times New Roman"/>
          <w:sz w:val="19"/>
          <w:szCs w:val="19"/>
        </w:rPr>
        <w:t xml:space="preserve"> and his colleagues were surprised to find that the answer was no — the x-bacteria were still thriving inside their amoebae hosts, but they no longer made the amoebae sick. There were more surprises when </w:t>
      </w:r>
      <w:proofErr w:type="spellStart"/>
      <w:r w:rsidRPr="0048224F">
        <w:rPr>
          <w:rFonts w:ascii="Verdana" w:eastAsia="Times New Roman" w:hAnsi="Verdana" w:cs="Times New Roman"/>
          <w:sz w:val="19"/>
          <w:szCs w:val="19"/>
        </w:rPr>
        <w:t>Jeon</w:t>
      </w:r>
      <w:proofErr w:type="spellEnd"/>
      <w:r w:rsidRPr="0048224F">
        <w:rPr>
          <w:rFonts w:ascii="Verdana" w:eastAsia="Times New Roman" w:hAnsi="Verdana" w:cs="Times New Roman"/>
          <w:sz w:val="19"/>
          <w:szCs w:val="19"/>
        </w:rPr>
        <w:t xml:space="preserve"> used antibiotics to kill the bacteria inside an amoeba — the host amoeba also died! The amoebae could no longer live without their former attackers. </w:t>
      </w:r>
      <w:proofErr w:type="spellStart"/>
      <w:r w:rsidRPr="0048224F">
        <w:rPr>
          <w:rFonts w:ascii="Verdana" w:eastAsia="Times New Roman" w:hAnsi="Verdana" w:cs="Times New Roman"/>
          <w:sz w:val="19"/>
          <w:szCs w:val="19"/>
        </w:rPr>
        <w:t>Jeon</w:t>
      </w:r>
      <w:proofErr w:type="spellEnd"/>
      <w:r w:rsidRPr="0048224F">
        <w:rPr>
          <w:rFonts w:ascii="Verdana" w:eastAsia="Times New Roman" w:hAnsi="Verdana" w:cs="Times New Roman"/>
          <w:sz w:val="19"/>
          <w:szCs w:val="19"/>
        </w:rPr>
        <w:t xml:space="preserve"> discovered that this was because the bacteria make a protein that the amoebae need to survive. The nature of the relationship between the two species had changed entirely: from attack and defense to cooperation. </w:t>
      </w:r>
    </w:p>
    <w:tbl>
      <w:tblPr>
        <w:tblW w:w="5000" w:type="pct"/>
        <w:tblCellSpacing w:w="0" w:type="dxa"/>
        <w:tblCellMar>
          <w:left w:w="0" w:type="dxa"/>
          <w:right w:w="0" w:type="dxa"/>
        </w:tblCellMar>
        <w:tblLook w:val="04A0" w:firstRow="1" w:lastRow="0" w:firstColumn="1" w:lastColumn="0" w:noHBand="0" w:noVBand="1"/>
      </w:tblPr>
      <w:tblGrid>
        <w:gridCol w:w="300"/>
        <w:gridCol w:w="10200"/>
        <w:gridCol w:w="300"/>
      </w:tblGrid>
      <w:tr w:rsidR="0048224F" w:rsidRPr="0048224F">
        <w:trPr>
          <w:tblCellSpacing w:w="0" w:type="dxa"/>
        </w:trPr>
        <w:tc>
          <w:tcPr>
            <w:tcW w:w="300" w:type="dxa"/>
            <w:vAlign w:val="center"/>
            <w:hideMark/>
          </w:tcPr>
          <w:p w:rsidR="0048224F" w:rsidRPr="0048224F" w:rsidRDefault="0048224F" w:rsidP="0048224F">
            <w:pP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extent cx="190500" cy="190500"/>
                  <wp:effectExtent l="0" t="0" r="0" b="0"/>
                  <wp:docPr id="4" name="Picture 4" descr="http://evolution.berkeley.edu/evolibrary/images/yellow_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volution.berkeley.edu/evolibrary/images/yellow_toplef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CC"/>
            <w:vAlign w:val="center"/>
            <w:hideMark/>
          </w:tcPr>
          <w:p w:rsidR="0048224F" w:rsidRPr="0048224F" w:rsidRDefault="0048224F" w:rsidP="0048224F">
            <w:pP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extent cx="4286250" cy="9525"/>
                  <wp:effectExtent l="0" t="0" r="0" b="0"/>
                  <wp:docPr id="3" name="Picture 3"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volution.berkeley.edu/evolibrary/images/dot_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9525"/>
                          </a:xfrm>
                          <a:prstGeom prst="rect">
                            <a:avLst/>
                          </a:prstGeom>
                          <a:noFill/>
                          <a:ln>
                            <a:noFill/>
                          </a:ln>
                        </pic:spPr>
                      </pic:pic>
                    </a:graphicData>
                  </a:graphic>
                </wp:inline>
              </w:drawing>
            </w:r>
          </w:p>
        </w:tc>
        <w:tc>
          <w:tcPr>
            <w:tcW w:w="300" w:type="dxa"/>
            <w:vAlign w:val="center"/>
            <w:hideMark/>
          </w:tcPr>
          <w:p w:rsidR="0048224F" w:rsidRPr="0048224F" w:rsidRDefault="0048224F" w:rsidP="0048224F">
            <w:pP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extent cx="190500" cy="190500"/>
                  <wp:effectExtent l="0" t="0" r="0" b="0"/>
                  <wp:docPr id="2" name="Picture 2" descr="http://evolution.berkeley.edu/evolibrary/images/yellow_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volution.berkeley.edu/evolibrary/images/yellow_toprigh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48224F" w:rsidRPr="0048224F">
        <w:trPr>
          <w:tblCellSpacing w:w="0" w:type="dxa"/>
        </w:trPr>
        <w:tc>
          <w:tcPr>
            <w:tcW w:w="300" w:type="dxa"/>
            <w:shd w:val="clear" w:color="auto" w:fill="FFFFCC"/>
            <w:vAlign w:val="center"/>
            <w:hideMark/>
          </w:tcPr>
          <w:p w:rsidR="0048224F" w:rsidRPr="0048224F" w:rsidRDefault="0048224F" w:rsidP="0048224F">
            <w:pP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extent cx="190500" cy="9525"/>
                  <wp:effectExtent l="0" t="0" r="0" b="0"/>
                  <wp:docPr id="1" name="Picture 1"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volution.berkeley.edu/evolibrary/images/dot_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FFFFCC"/>
            <w:vAlign w:val="center"/>
            <w:hideMark/>
          </w:tcPr>
          <w:p w:rsidR="0048224F" w:rsidRPr="0048224F" w:rsidRDefault="0048224F" w:rsidP="0048224F">
            <w:pPr>
              <w:rPr>
                <w:rFonts w:ascii="Verdana" w:eastAsia="Times New Roman" w:hAnsi="Verdana" w:cs="Times New Roman"/>
                <w:sz w:val="19"/>
                <w:szCs w:val="19"/>
              </w:rPr>
            </w:pPr>
          </w:p>
          <w:p w:rsidR="0048224F" w:rsidRPr="0048224F" w:rsidRDefault="0048224F" w:rsidP="0048224F">
            <w:pPr>
              <w:rPr>
                <w:rFonts w:ascii="Verdana" w:eastAsia="Times New Roman" w:hAnsi="Verdana" w:cs="Times New Roman"/>
                <w:b/>
                <w:bCs/>
                <w:sz w:val="21"/>
                <w:szCs w:val="21"/>
              </w:rPr>
            </w:pPr>
            <w:r w:rsidRPr="0048224F">
              <w:rPr>
                <w:rFonts w:ascii="Verdana" w:eastAsia="Times New Roman" w:hAnsi="Verdana" w:cs="Times New Roman"/>
                <w:b/>
                <w:bCs/>
                <w:sz w:val="21"/>
                <w:szCs w:val="21"/>
              </w:rPr>
              <w:t>In this case study we will explore these key questions:</w:t>
            </w:r>
          </w:p>
          <w:p w:rsidR="0048224F" w:rsidRPr="0048224F" w:rsidRDefault="0048224F" w:rsidP="0048224F">
            <w:pPr>
              <w:numPr>
                <w:ilvl w:val="0"/>
                <w:numId w:val="1"/>
              </w:numPr>
              <w:spacing w:before="100" w:beforeAutospacing="1" w:after="100" w:afterAutospacing="1"/>
              <w:rPr>
                <w:rFonts w:ascii="Verdana" w:eastAsia="Times New Roman" w:hAnsi="Verdana" w:cs="Times New Roman"/>
                <w:b/>
                <w:bCs/>
                <w:sz w:val="21"/>
                <w:szCs w:val="21"/>
              </w:rPr>
            </w:pPr>
            <w:r w:rsidRPr="0048224F">
              <w:rPr>
                <w:rFonts w:ascii="Verdana" w:eastAsia="Times New Roman" w:hAnsi="Verdana" w:cs="Times New Roman"/>
                <w:b/>
                <w:bCs/>
                <w:sz w:val="21"/>
                <w:szCs w:val="21"/>
              </w:rPr>
              <w:t xml:space="preserve">What is endosymbiosis? </w:t>
            </w:r>
          </w:p>
          <w:p w:rsidR="0048224F" w:rsidRPr="0048224F" w:rsidRDefault="0048224F" w:rsidP="0048224F">
            <w:pPr>
              <w:numPr>
                <w:ilvl w:val="0"/>
                <w:numId w:val="1"/>
              </w:numPr>
              <w:spacing w:before="100" w:beforeAutospacing="1" w:after="100" w:afterAutospacing="1"/>
              <w:rPr>
                <w:rFonts w:ascii="Verdana" w:eastAsia="Times New Roman" w:hAnsi="Verdana" w:cs="Times New Roman"/>
                <w:b/>
                <w:bCs/>
                <w:sz w:val="21"/>
                <w:szCs w:val="21"/>
              </w:rPr>
            </w:pPr>
            <w:r w:rsidRPr="0048224F">
              <w:rPr>
                <w:rFonts w:ascii="Verdana" w:eastAsia="Times New Roman" w:hAnsi="Verdana" w:cs="Times New Roman"/>
                <w:b/>
                <w:bCs/>
                <w:sz w:val="21"/>
                <w:szCs w:val="21"/>
              </w:rPr>
              <w:t xml:space="preserve">What role did endosymbiosis play in the evolution of eukaryotes? </w:t>
            </w:r>
          </w:p>
          <w:p w:rsidR="0048224F" w:rsidRPr="0048224F" w:rsidRDefault="0048224F" w:rsidP="0048224F">
            <w:pPr>
              <w:numPr>
                <w:ilvl w:val="0"/>
                <w:numId w:val="1"/>
              </w:numPr>
              <w:spacing w:before="100" w:beforeAutospacing="1" w:after="100" w:afterAutospacing="1"/>
              <w:rPr>
                <w:rFonts w:ascii="Verdana" w:eastAsia="Times New Roman" w:hAnsi="Verdana" w:cs="Times New Roman"/>
                <w:b/>
                <w:bCs/>
                <w:sz w:val="21"/>
                <w:szCs w:val="21"/>
              </w:rPr>
            </w:pPr>
            <w:r w:rsidRPr="0048224F">
              <w:rPr>
                <w:rFonts w:ascii="Verdana" w:eastAsia="Times New Roman" w:hAnsi="Verdana" w:cs="Times New Roman"/>
                <w:b/>
                <w:bCs/>
                <w:sz w:val="21"/>
                <w:szCs w:val="21"/>
              </w:rPr>
              <w:t xml:space="preserve">How does endosymbiosis change our view of the branching pattern on the tree of life? </w:t>
            </w:r>
          </w:p>
        </w:tc>
        <w:tc>
          <w:tcPr>
            <w:tcW w:w="0" w:type="auto"/>
            <w:vAlign w:val="center"/>
            <w:hideMark/>
          </w:tcPr>
          <w:p w:rsidR="0048224F" w:rsidRPr="0048224F" w:rsidRDefault="0048224F" w:rsidP="0048224F">
            <w:pPr>
              <w:rPr>
                <w:rFonts w:ascii="Times New Roman" w:eastAsia="Times New Roman" w:hAnsi="Times New Roman" w:cs="Times New Roman"/>
                <w:sz w:val="20"/>
                <w:szCs w:val="20"/>
              </w:rPr>
            </w:pPr>
          </w:p>
        </w:tc>
      </w:tr>
    </w:tbl>
    <w:p w:rsidR="00D54466" w:rsidRDefault="00D54466"/>
    <w:p w:rsidR="0048224F" w:rsidRDefault="0048224F">
      <w:pPr>
        <w:rPr>
          <w:rFonts w:ascii="Verdana" w:eastAsia="Times New Roman" w:hAnsi="Verdana" w:cs="Times New Roman"/>
          <w:b/>
          <w:bCs/>
          <w:sz w:val="32"/>
          <w:szCs w:val="32"/>
        </w:rPr>
      </w:pPr>
      <w:r>
        <w:rPr>
          <w:rFonts w:ascii="Verdana" w:eastAsia="Times New Roman" w:hAnsi="Verdana" w:cs="Times New Roman"/>
          <w:b/>
          <w:bCs/>
          <w:sz w:val="32"/>
          <w:szCs w:val="32"/>
        </w:rPr>
        <w:br w:type="page"/>
      </w:r>
    </w:p>
    <w:p w:rsidR="0048224F" w:rsidRPr="0048224F" w:rsidRDefault="0048224F" w:rsidP="0048224F">
      <w:pPr>
        <w:spacing w:before="100" w:beforeAutospacing="1" w:after="100" w:afterAutospacing="1"/>
        <w:rPr>
          <w:rFonts w:ascii="Verdana" w:eastAsia="Times New Roman" w:hAnsi="Verdana" w:cs="Times New Roman"/>
          <w:b/>
          <w:bCs/>
          <w:sz w:val="32"/>
          <w:szCs w:val="32"/>
        </w:rPr>
      </w:pPr>
      <w:r w:rsidRPr="0048224F">
        <w:rPr>
          <w:rFonts w:ascii="Verdana" w:eastAsia="Times New Roman" w:hAnsi="Verdana" w:cs="Times New Roman"/>
          <w:b/>
          <w:bCs/>
          <w:sz w:val="32"/>
          <w:szCs w:val="32"/>
        </w:rPr>
        <w:t>When two become one</w:t>
      </w:r>
    </w:p>
    <w:p w:rsidR="0048224F" w:rsidRPr="0048224F" w:rsidRDefault="0048224F" w:rsidP="0048224F">
      <w:pPr>
        <w:rPr>
          <w:rFonts w:ascii="Verdana" w:eastAsia="Times New Roman" w:hAnsi="Verdana" w:cs="Times New Roman"/>
          <w:sz w:val="19"/>
          <w:szCs w:val="19"/>
        </w:rPr>
      </w:pPr>
      <w:proofErr w:type="spellStart"/>
      <w:r w:rsidRPr="0048224F">
        <w:rPr>
          <w:rFonts w:ascii="Verdana" w:eastAsia="Times New Roman" w:hAnsi="Verdana" w:cs="Times New Roman"/>
          <w:sz w:val="19"/>
          <w:szCs w:val="19"/>
        </w:rPr>
        <w:t>Jeon's</w:t>
      </w:r>
      <w:proofErr w:type="spellEnd"/>
      <w:r w:rsidRPr="0048224F">
        <w:rPr>
          <w:rFonts w:ascii="Verdana" w:eastAsia="Times New Roman" w:hAnsi="Verdana" w:cs="Times New Roman"/>
          <w:sz w:val="19"/>
          <w:szCs w:val="19"/>
        </w:rPr>
        <w:t xml:space="preserve"> colonies of amoebae seem perfectly happy living with their permanent guests, the x-bacteria, inside of them. This kind of relationship — two or more different species living in close association — is called symbiosis. </w:t>
      </w:r>
    </w:p>
    <w:tbl>
      <w:tblPr>
        <w:tblpPr w:leftFromText="45" w:rightFromText="45" w:vertAnchor="text" w:tblpXSpec="right" w:tblpYSpec="center"/>
        <w:tblW w:w="3540" w:type="dxa"/>
        <w:tblCellSpacing w:w="0" w:type="dxa"/>
        <w:tblCellMar>
          <w:left w:w="0" w:type="dxa"/>
          <w:right w:w="0" w:type="dxa"/>
        </w:tblCellMar>
        <w:tblLook w:val="04A0" w:firstRow="1" w:lastRow="0" w:firstColumn="1" w:lastColumn="0" w:noHBand="0" w:noVBand="1"/>
      </w:tblPr>
      <w:tblGrid>
        <w:gridCol w:w="150"/>
        <w:gridCol w:w="3390"/>
      </w:tblGrid>
      <w:tr w:rsidR="0048224F" w:rsidRPr="0048224F" w:rsidTr="0048224F">
        <w:trPr>
          <w:tblCellSpacing w:w="0" w:type="dxa"/>
        </w:trPr>
        <w:tc>
          <w:tcPr>
            <w:tcW w:w="150" w:type="dxa"/>
            <w:vAlign w:val="center"/>
            <w:hideMark/>
          </w:tcPr>
          <w:p w:rsidR="0048224F" w:rsidRPr="0048224F" w:rsidRDefault="0048224F" w:rsidP="0048224F">
            <w:pP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extent cx="95250" cy="9525"/>
                  <wp:effectExtent l="0" t="0" r="0" b="0"/>
                  <wp:docPr id="7" name="Picture 7"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volution.berkeley.edu/evolibrary/images/dot_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3390" w:type="dxa"/>
            <w:vAlign w:val="center"/>
            <w:hideMark/>
          </w:tcPr>
          <w:p w:rsidR="0048224F" w:rsidRPr="0048224F" w:rsidRDefault="0048224F" w:rsidP="0048224F">
            <w:pP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extent cx="2143125" cy="1866900"/>
                  <wp:effectExtent l="0" t="0" r="9525" b="0"/>
                  <wp:docPr id="6" name="Picture 6" descr="Bacteria team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cteria team u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866900"/>
                          </a:xfrm>
                          <a:prstGeom prst="rect">
                            <a:avLst/>
                          </a:prstGeom>
                          <a:noFill/>
                          <a:ln>
                            <a:noFill/>
                          </a:ln>
                        </pic:spPr>
                      </pic:pic>
                    </a:graphicData>
                  </a:graphic>
                </wp:inline>
              </w:drawing>
            </w:r>
          </w:p>
        </w:tc>
      </w:tr>
    </w:tbl>
    <w:p w:rsidR="0048224F" w:rsidRPr="0048224F" w:rsidRDefault="0048224F" w:rsidP="0048224F">
      <w:pPr>
        <w:spacing w:before="100" w:beforeAutospacing="1" w:after="100" w:afterAutospacing="1"/>
        <w:rPr>
          <w:rFonts w:ascii="Verdana" w:eastAsia="Times New Roman" w:hAnsi="Verdana" w:cs="Times New Roman"/>
          <w:sz w:val="19"/>
          <w:szCs w:val="19"/>
        </w:rPr>
      </w:pPr>
      <w:r w:rsidRPr="0048224F">
        <w:rPr>
          <w:rFonts w:ascii="Verdana" w:eastAsia="Times New Roman" w:hAnsi="Verdana" w:cs="Times New Roman"/>
          <w:sz w:val="19"/>
          <w:szCs w:val="19"/>
        </w:rPr>
        <w:t xml:space="preserve">Each amoeba and its x-bacteria work together for mutual benefit — but they are still separate organisms. Each bacterium or amoeba divides on its own, gets its own energy, uses its own genes, and makes its own proteins (mostly!). However, with their close relationship, it seems possible that after many years of evolving together, these cells could become not just a team, but a single integrated organism with a common set of genes and proteins. A future scientist discovering the </w:t>
      </w:r>
      <w:proofErr w:type="spellStart"/>
      <w:r w:rsidRPr="0048224F">
        <w:rPr>
          <w:rFonts w:ascii="Verdana" w:eastAsia="Times New Roman" w:hAnsi="Verdana" w:cs="Times New Roman"/>
          <w:sz w:val="19"/>
          <w:szCs w:val="19"/>
        </w:rPr>
        <w:t>descendents</w:t>
      </w:r>
      <w:proofErr w:type="spellEnd"/>
      <w:r w:rsidRPr="0048224F">
        <w:rPr>
          <w:rFonts w:ascii="Verdana" w:eastAsia="Times New Roman" w:hAnsi="Verdana" w:cs="Times New Roman"/>
          <w:sz w:val="19"/>
          <w:szCs w:val="19"/>
        </w:rPr>
        <w:t xml:space="preserve"> of </w:t>
      </w:r>
      <w:proofErr w:type="spellStart"/>
      <w:r w:rsidRPr="0048224F">
        <w:rPr>
          <w:rFonts w:ascii="Verdana" w:eastAsia="Times New Roman" w:hAnsi="Verdana" w:cs="Times New Roman"/>
          <w:sz w:val="19"/>
          <w:szCs w:val="19"/>
        </w:rPr>
        <w:t>Jeon's</w:t>
      </w:r>
      <w:proofErr w:type="spellEnd"/>
      <w:r w:rsidRPr="0048224F">
        <w:rPr>
          <w:rFonts w:ascii="Verdana" w:eastAsia="Times New Roman" w:hAnsi="Verdana" w:cs="Times New Roman"/>
          <w:sz w:val="19"/>
          <w:szCs w:val="19"/>
        </w:rPr>
        <w:t xml:space="preserve"> amoebae might not guess that this one "</w:t>
      </w:r>
      <w:proofErr w:type="spellStart"/>
      <w:r w:rsidRPr="0048224F">
        <w:rPr>
          <w:rFonts w:ascii="Verdana" w:eastAsia="Times New Roman" w:hAnsi="Verdana" w:cs="Times New Roman"/>
          <w:sz w:val="19"/>
          <w:szCs w:val="19"/>
        </w:rPr>
        <w:t>amoebacterium</w:t>
      </w:r>
      <w:proofErr w:type="spellEnd"/>
      <w:r w:rsidRPr="0048224F">
        <w:rPr>
          <w:rFonts w:ascii="Verdana" w:eastAsia="Times New Roman" w:hAnsi="Verdana" w:cs="Times New Roman"/>
          <w:sz w:val="19"/>
          <w:szCs w:val="19"/>
        </w:rPr>
        <w:t xml:space="preserve">" was once two distinct organisms. </w:t>
      </w:r>
    </w:p>
    <w:p w:rsidR="0048224F" w:rsidRPr="0048224F" w:rsidRDefault="0048224F" w:rsidP="0048224F">
      <w:pPr>
        <w:pStyle w:val="pagehead"/>
        <w:rPr>
          <w:rFonts w:ascii="Verdana" w:hAnsi="Verdana"/>
          <w:b w:val="0"/>
          <w:sz w:val="32"/>
          <w:szCs w:val="32"/>
        </w:rPr>
      </w:pPr>
      <w:r w:rsidRPr="0048224F">
        <w:rPr>
          <w:rFonts w:ascii="Verdana" w:hAnsi="Verdana"/>
          <w:b w:val="0"/>
          <w:sz w:val="19"/>
          <w:szCs w:val="19"/>
        </w:rPr>
        <w:t xml:space="preserve">Evidence like this points to the likelihood that the "merging" of two simple organisms has also happened under natural conditions. Long ago in evolutionary history, two cells formed a symbiotic team that, over millions of years, evolved into a single organism. The result of this union was the first </w:t>
      </w:r>
      <w:hyperlink r:id="rId13" w:tgtFrame="gpop" w:history="1">
        <w:r w:rsidRPr="0048224F">
          <w:rPr>
            <w:rFonts w:ascii="Verdana" w:hAnsi="Verdana"/>
            <w:b w:val="0"/>
            <w:color w:val="0000FF"/>
            <w:sz w:val="19"/>
            <w:szCs w:val="19"/>
            <w:u w:val="single"/>
          </w:rPr>
          <w:t>eukaryotic cell</w:t>
        </w:r>
      </w:hyperlink>
      <w:r w:rsidRPr="0048224F">
        <w:rPr>
          <w:rFonts w:ascii="Verdana" w:hAnsi="Verdana"/>
          <w:b w:val="0"/>
          <w:sz w:val="19"/>
          <w:szCs w:val="19"/>
        </w:rPr>
        <w:t xml:space="preserve"> — the type of cell that makes up the human body. We humans owe our existence to two bacteria that teamed up in a symbiotic relationship over a billion years ago!</w:t>
      </w:r>
      <w:r w:rsidRPr="0048224F">
        <w:rPr>
          <w:rFonts w:ascii="Verdana" w:hAnsi="Verdana"/>
          <w:b w:val="0"/>
          <w:sz w:val="32"/>
          <w:szCs w:val="32"/>
        </w:rPr>
        <w:t xml:space="preserve"> </w:t>
      </w:r>
    </w:p>
    <w:tbl>
      <w:tblPr>
        <w:tblW w:w="5176" w:type="pct"/>
        <w:jc w:val="center"/>
        <w:tblCellSpacing w:w="0" w:type="dxa"/>
        <w:tblCellMar>
          <w:left w:w="0" w:type="dxa"/>
          <w:right w:w="0" w:type="dxa"/>
        </w:tblCellMar>
        <w:tblLook w:val="04A0" w:firstRow="1" w:lastRow="0" w:firstColumn="1" w:lastColumn="0" w:noHBand="0" w:noVBand="1"/>
      </w:tblPr>
      <w:tblGrid>
        <w:gridCol w:w="155"/>
        <w:gridCol w:w="10870"/>
        <w:gridCol w:w="155"/>
      </w:tblGrid>
      <w:tr w:rsidR="0048224F" w:rsidRPr="0048224F" w:rsidTr="0048224F">
        <w:trPr>
          <w:trHeight w:val="167"/>
          <w:tblCellSpacing w:w="0" w:type="dxa"/>
          <w:jc w:val="center"/>
        </w:trPr>
        <w:tc>
          <w:tcPr>
            <w:tcW w:w="155" w:type="dxa"/>
            <w:vAlign w:val="center"/>
            <w:hideMark/>
          </w:tcPr>
          <w:p w:rsidR="0048224F" w:rsidRPr="0048224F" w:rsidRDefault="0048224F" w:rsidP="00081A00">
            <w:pP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14:anchorId="447B2EC1" wp14:editId="44BD6A32">
                  <wp:extent cx="95250" cy="114300"/>
                  <wp:effectExtent l="0" t="0" r="0" b="0"/>
                  <wp:docPr id="15" name="Picture 15" descr="http://evolution.berkeley.edu/evolibrary/images/hint_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volution.berkeley.edu/evolibrary/images/hint_toplef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0" w:type="auto"/>
            <w:shd w:val="clear" w:color="auto" w:fill="FFFFCC"/>
            <w:vAlign w:val="center"/>
            <w:hideMark/>
          </w:tcPr>
          <w:p w:rsidR="0048224F" w:rsidRPr="0048224F" w:rsidRDefault="0048224F" w:rsidP="00081A00">
            <w:pP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14:anchorId="319FCFF7" wp14:editId="5AF9FB5D">
                  <wp:extent cx="9525" cy="114300"/>
                  <wp:effectExtent l="0" t="0" r="0" b="0"/>
                  <wp:docPr id="14" name="Picture 14"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volution.berkeley.edu/evolibrary/images/dot_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p>
        </w:tc>
        <w:tc>
          <w:tcPr>
            <w:tcW w:w="155" w:type="dxa"/>
            <w:vAlign w:val="center"/>
            <w:hideMark/>
          </w:tcPr>
          <w:p w:rsidR="0048224F" w:rsidRPr="0048224F" w:rsidRDefault="0048224F" w:rsidP="00081A00">
            <w:pP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14:anchorId="432D074F" wp14:editId="317E4A73">
                  <wp:extent cx="95250" cy="114300"/>
                  <wp:effectExtent l="0" t="0" r="0" b="0"/>
                  <wp:docPr id="13" name="Picture 13" descr="http://evolution.berkeley.edu/evolibrary/images/hint_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volution.berkeley.edu/evolibrary/images/hint_toprigh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r>
      <w:tr w:rsidR="0048224F" w:rsidRPr="0048224F" w:rsidTr="0048224F">
        <w:trPr>
          <w:trHeight w:val="2182"/>
          <w:tblCellSpacing w:w="0" w:type="dxa"/>
          <w:jc w:val="center"/>
        </w:trPr>
        <w:tc>
          <w:tcPr>
            <w:tcW w:w="155" w:type="dxa"/>
            <w:shd w:val="clear" w:color="auto" w:fill="FFFFCC"/>
            <w:vAlign w:val="center"/>
            <w:hideMark/>
          </w:tcPr>
          <w:p w:rsidR="0048224F" w:rsidRPr="0048224F" w:rsidRDefault="0048224F" w:rsidP="00081A00">
            <w:pP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14:anchorId="54FAF511" wp14:editId="3A987E78">
                  <wp:extent cx="95250" cy="114300"/>
                  <wp:effectExtent l="0" t="0" r="0" b="0"/>
                  <wp:docPr id="12" name="Picture 12"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volution.berkeley.edu/evolibrary/images/dot_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0" w:type="auto"/>
            <w:shd w:val="clear" w:color="auto" w:fill="FFFFCC"/>
            <w:vAlign w:val="center"/>
            <w:hideMark/>
          </w:tcPr>
          <w:p w:rsidR="0048224F" w:rsidRPr="0048224F" w:rsidRDefault="0048224F" w:rsidP="00081A00">
            <w:pPr>
              <w:rPr>
                <w:rFonts w:ascii="Verdana" w:eastAsia="Times New Roman" w:hAnsi="Verdana" w:cs="Times New Roman"/>
                <w:sz w:val="19"/>
                <w:szCs w:val="19"/>
              </w:rPr>
            </w:pPr>
            <w:r w:rsidRPr="0048224F">
              <w:rPr>
                <w:rFonts w:ascii="Verdana" w:eastAsia="Times New Roman" w:hAnsi="Verdana" w:cs="Times New Roman"/>
                <w:b/>
                <w:bCs/>
                <w:sz w:val="25"/>
                <w:szCs w:val="25"/>
              </w:rPr>
              <w:t>3 kinds of symbiosis:</w:t>
            </w:r>
            <w:r w:rsidRPr="0048224F">
              <w:rPr>
                <w:rFonts w:ascii="Verdana" w:eastAsia="Times New Roman" w:hAnsi="Verdana" w:cs="Times New Roman"/>
                <w:sz w:val="19"/>
                <w:szCs w:val="19"/>
              </w:rPr>
              <w:t xml:space="preserve"> </w:t>
            </w:r>
          </w:p>
          <w:p w:rsidR="0048224F" w:rsidRPr="0048224F" w:rsidRDefault="0048224F" w:rsidP="00081A00">
            <w:pPr>
              <w:spacing w:before="100" w:beforeAutospacing="1" w:after="100" w:afterAutospacing="1"/>
              <w:rPr>
                <w:rFonts w:ascii="Verdana" w:eastAsia="Times New Roman" w:hAnsi="Verdana" w:cs="Times New Roman"/>
                <w:sz w:val="19"/>
                <w:szCs w:val="19"/>
              </w:rPr>
            </w:pPr>
            <w:r w:rsidRPr="0048224F">
              <w:rPr>
                <w:rFonts w:ascii="Verdana" w:eastAsia="Times New Roman" w:hAnsi="Verdana" w:cs="Times New Roman"/>
                <w:b/>
                <w:bCs/>
                <w:sz w:val="30"/>
                <w:szCs w:val="30"/>
              </w:rPr>
              <w:t>mutualism</w:t>
            </w:r>
            <w:r w:rsidRPr="0048224F">
              <w:rPr>
                <w:rFonts w:ascii="Verdana" w:eastAsia="Times New Roman" w:hAnsi="Verdana" w:cs="Times New Roman"/>
                <w:sz w:val="19"/>
                <w:szCs w:val="19"/>
              </w:rPr>
              <w:br/>
              <w:t xml:space="preserve">a symbiosis in which both organisms benefit </w:t>
            </w:r>
          </w:p>
          <w:p w:rsidR="0048224F" w:rsidRPr="0048224F" w:rsidRDefault="0048224F" w:rsidP="00081A00">
            <w:pPr>
              <w:spacing w:before="100" w:beforeAutospacing="1" w:after="100" w:afterAutospacing="1"/>
              <w:rPr>
                <w:rFonts w:ascii="Verdana" w:eastAsia="Times New Roman" w:hAnsi="Verdana" w:cs="Times New Roman"/>
                <w:sz w:val="19"/>
                <w:szCs w:val="19"/>
              </w:rPr>
            </w:pPr>
            <w:r w:rsidRPr="0048224F">
              <w:rPr>
                <w:rFonts w:ascii="Verdana" w:eastAsia="Times New Roman" w:hAnsi="Verdana" w:cs="Times New Roman"/>
                <w:b/>
                <w:bCs/>
                <w:sz w:val="30"/>
                <w:szCs w:val="30"/>
              </w:rPr>
              <w:t>commensalism</w:t>
            </w:r>
            <w:r w:rsidRPr="0048224F">
              <w:rPr>
                <w:rFonts w:ascii="Verdana" w:eastAsia="Times New Roman" w:hAnsi="Verdana" w:cs="Times New Roman"/>
                <w:sz w:val="19"/>
                <w:szCs w:val="19"/>
              </w:rPr>
              <w:br/>
              <w:t xml:space="preserve">a symbiosis in which one organism benefits without helping or harming the other </w:t>
            </w:r>
          </w:p>
          <w:p w:rsidR="0048224F" w:rsidRPr="0048224F" w:rsidRDefault="0048224F" w:rsidP="00081A00">
            <w:pPr>
              <w:spacing w:before="100" w:beforeAutospacing="1" w:after="100" w:afterAutospacing="1"/>
              <w:rPr>
                <w:rFonts w:ascii="Verdana" w:eastAsia="Times New Roman" w:hAnsi="Verdana" w:cs="Times New Roman"/>
                <w:sz w:val="19"/>
                <w:szCs w:val="19"/>
              </w:rPr>
            </w:pPr>
            <w:r w:rsidRPr="0048224F">
              <w:rPr>
                <w:rFonts w:ascii="Verdana" w:eastAsia="Times New Roman" w:hAnsi="Verdana" w:cs="Times New Roman"/>
                <w:b/>
                <w:bCs/>
                <w:sz w:val="30"/>
                <w:szCs w:val="30"/>
              </w:rPr>
              <w:t>parasitism</w:t>
            </w:r>
            <w:r w:rsidRPr="0048224F">
              <w:rPr>
                <w:rFonts w:ascii="Verdana" w:eastAsia="Times New Roman" w:hAnsi="Verdana" w:cs="Times New Roman"/>
                <w:sz w:val="19"/>
                <w:szCs w:val="19"/>
              </w:rPr>
              <w:br/>
              <w:t xml:space="preserve">a symbiosis in which one organism benefits at the expense of the other </w:t>
            </w:r>
          </w:p>
        </w:tc>
        <w:tc>
          <w:tcPr>
            <w:tcW w:w="155" w:type="dxa"/>
            <w:shd w:val="clear" w:color="auto" w:fill="FFFFCC"/>
            <w:vAlign w:val="center"/>
            <w:hideMark/>
          </w:tcPr>
          <w:p w:rsidR="0048224F" w:rsidRPr="0048224F" w:rsidRDefault="0048224F" w:rsidP="00081A00">
            <w:pP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14:anchorId="07388DA6" wp14:editId="1F9EDACB">
                  <wp:extent cx="95250" cy="114300"/>
                  <wp:effectExtent l="0" t="0" r="0" b="0"/>
                  <wp:docPr id="11" name="Picture 11"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volution.berkeley.edu/evolibrary/images/dot_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r>
      <w:tr w:rsidR="0048224F" w:rsidRPr="0048224F" w:rsidTr="0048224F">
        <w:trPr>
          <w:trHeight w:val="167"/>
          <w:tblCellSpacing w:w="0" w:type="dxa"/>
          <w:jc w:val="center"/>
        </w:trPr>
        <w:tc>
          <w:tcPr>
            <w:tcW w:w="155" w:type="dxa"/>
            <w:vAlign w:val="center"/>
            <w:hideMark/>
          </w:tcPr>
          <w:p w:rsidR="0048224F" w:rsidRPr="0048224F" w:rsidRDefault="0048224F" w:rsidP="00081A00">
            <w:pP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14:anchorId="2C3C6E25" wp14:editId="255A5776">
                  <wp:extent cx="95250" cy="114300"/>
                  <wp:effectExtent l="0" t="0" r="0" b="0"/>
                  <wp:docPr id="10" name="Picture 10" descr="http://evolution.berkeley.edu/evolibrary/images/hint_bottom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volution.berkeley.edu/evolibrary/images/hint_bottomlef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0" w:type="auto"/>
            <w:shd w:val="clear" w:color="auto" w:fill="FFFFCC"/>
            <w:vAlign w:val="center"/>
            <w:hideMark/>
          </w:tcPr>
          <w:p w:rsidR="0048224F" w:rsidRPr="0048224F" w:rsidRDefault="0048224F" w:rsidP="00081A00">
            <w:pP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14:anchorId="15DA116D" wp14:editId="69DB47FB">
                  <wp:extent cx="9525" cy="114300"/>
                  <wp:effectExtent l="0" t="0" r="0" b="0"/>
                  <wp:docPr id="9" name="Picture 9"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volution.berkeley.edu/evolibrary/images/dot_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p>
        </w:tc>
        <w:tc>
          <w:tcPr>
            <w:tcW w:w="155" w:type="dxa"/>
            <w:vAlign w:val="center"/>
            <w:hideMark/>
          </w:tcPr>
          <w:p w:rsidR="0048224F" w:rsidRPr="0048224F" w:rsidRDefault="0048224F" w:rsidP="00081A00">
            <w:pP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14:anchorId="1C6549AB" wp14:editId="74C7E4A8">
                  <wp:extent cx="95250" cy="114300"/>
                  <wp:effectExtent l="0" t="0" r="0" b="0"/>
                  <wp:docPr id="8" name="Picture 8" descr="http://evolution.berkeley.edu/evolibrary/images/hint_bottom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volution.berkeley.edu/evolibrary/images/hint_bottomrigh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r>
    </w:tbl>
    <w:p w:rsidR="0048224F" w:rsidRPr="0048224F" w:rsidRDefault="0048224F" w:rsidP="0048224F">
      <w:pPr>
        <w:pStyle w:val="pagehead"/>
        <w:rPr>
          <w:rFonts w:ascii="Verdana" w:hAnsi="Verdana"/>
          <w:sz w:val="32"/>
          <w:szCs w:val="32"/>
        </w:rPr>
      </w:pPr>
    </w:p>
    <w:p w:rsidR="0048224F" w:rsidRPr="0048224F" w:rsidRDefault="0048224F" w:rsidP="0048224F">
      <w:pPr>
        <w:rPr>
          <w:rFonts w:ascii="Verdana" w:hAnsi="Verdana"/>
          <w:b/>
          <w:sz w:val="32"/>
          <w:szCs w:val="32"/>
        </w:rPr>
      </w:pPr>
      <w:r w:rsidRPr="0048224F">
        <w:rPr>
          <w:rFonts w:ascii="Verdana" w:hAnsi="Verdana"/>
          <w:b/>
          <w:sz w:val="32"/>
          <w:szCs w:val="32"/>
        </w:rPr>
        <w:t>From prokaryotes to eukaryotes</w:t>
      </w:r>
    </w:p>
    <w:tbl>
      <w:tblPr>
        <w:tblW w:w="5000" w:type="pct"/>
        <w:tblCellSpacing w:w="0" w:type="dxa"/>
        <w:tblCellMar>
          <w:left w:w="0" w:type="dxa"/>
          <w:right w:w="0" w:type="dxa"/>
        </w:tblCellMar>
        <w:tblLook w:val="04A0" w:firstRow="1" w:lastRow="0" w:firstColumn="1" w:lastColumn="0" w:noHBand="0" w:noVBand="1"/>
      </w:tblPr>
      <w:tblGrid>
        <w:gridCol w:w="10800"/>
      </w:tblGrid>
      <w:tr w:rsidR="0048224F" w:rsidRPr="0048224F">
        <w:trPr>
          <w:tblCellSpacing w:w="0" w:type="dxa"/>
        </w:trPr>
        <w:tc>
          <w:tcPr>
            <w:tcW w:w="0" w:type="auto"/>
            <w:vAlign w:val="center"/>
            <w:hideMark/>
          </w:tcPr>
          <w:tbl>
            <w:tblPr>
              <w:tblpPr w:leftFromText="45" w:rightFromText="45" w:vertAnchor="text" w:tblpXSpec="right" w:tblpYSpec="center"/>
              <w:tblW w:w="4545" w:type="dxa"/>
              <w:tblCellSpacing w:w="0" w:type="dxa"/>
              <w:tblCellMar>
                <w:left w:w="0" w:type="dxa"/>
                <w:right w:w="0" w:type="dxa"/>
              </w:tblCellMar>
              <w:tblLook w:val="04A0" w:firstRow="1" w:lastRow="0" w:firstColumn="1" w:lastColumn="0" w:noHBand="0" w:noVBand="1"/>
            </w:tblPr>
            <w:tblGrid>
              <w:gridCol w:w="150"/>
              <w:gridCol w:w="4410"/>
            </w:tblGrid>
            <w:tr w:rsidR="0048224F" w:rsidRPr="0048224F">
              <w:trPr>
                <w:tblCellSpacing w:w="0" w:type="dxa"/>
              </w:trPr>
              <w:tc>
                <w:tcPr>
                  <w:tcW w:w="150" w:type="dxa"/>
                  <w:vAlign w:val="center"/>
                  <w:hideMark/>
                </w:tcPr>
                <w:p w:rsidR="0048224F" w:rsidRPr="0048224F" w:rsidRDefault="0048224F" w:rsidP="0048224F">
                  <w:pP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extent cx="95250" cy="9525"/>
                        <wp:effectExtent l="0" t="0" r="0" b="0"/>
                        <wp:docPr id="19" name="Picture 19"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volution.berkeley.edu/evolibrary/images/dot_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4395" w:type="dxa"/>
                  <w:vAlign w:val="center"/>
                  <w:hideMark/>
                </w:tcPr>
                <w:p w:rsidR="0048224F" w:rsidRPr="0048224F" w:rsidRDefault="0048224F" w:rsidP="0048224F">
                  <w:pP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extent cx="2790825" cy="1952625"/>
                        <wp:effectExtent l="0" t="0" r="9525" b="9525"/>
                        <wp:docPr id="18" name="Picture 18" descr="3 do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 domai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0825" cy="1952625"/>
                                </a:xfrm>
                                <a:prstGeom prst="rect">
                                  <a:avLst/>
                                </a:prstGeom>
                                <a:noFill/>
                                <a:ln>
                                  <a:noFill/>
                                </a:ln>
                              </pic:spPr>
                            </pic:pic>
                          </a:graphicData>
                        </a:graphic>
                      </wp:inline>
                    </w:drawing>
                  </w:r>
                </w:p>
              </w:tc>
            </w:tr>
          </w:tbl>
          <w:p w:rsidR="0048224F" w:rsidRPr="0048224F" w:rsidRDefault="0048224F" w:rsidP="0048224F">
            <w:pPr>
              <w:rPr>
                <w:rFonts w:ascii="Verdana" w:eastAsia="Times New Roman" w:hAnsi="Verdana" w:cs="Times New Roman"/>
                <w:sz w:val="19"/>
                <w:szCs w:val="19"/>
              </w:rPr>
            </w:pPr>
            <w:r w:rsidRPr="0048224F">
              <w:rPr>
                <w:rFonts w:ascii="Verdana" w:eastAsia="Times New Roman" w:hAnsi="Verdana" w:cs="Times New Roman"/>
                <w:sz w:val="19"/>
                <w:szCs w:val="19"/>
              </w:rPr>
              <w:t xml:space="preserve">Living things have evolved into three large clusters of closely related organisms, called "domains": Archaea, Bacteria, and </w:t>
            </w:r>
            <w:proofErr w:type="spellStart"/>
            <w:r w:rsidRPr="0048224F">
              <w:rPr>
                <w:rFonts w:ascii="Verdana" w:eastAsia="Times New Roman" w:hAnsi="Verdana" w:cs="Times New Roman"/>
                <w:sz w:val="19"/>
                <w:szCs w:val="19"/>
              </w:rPr>
              <w:t>Eukaryota</w:t>
            </w:r>
            <w:proofErr w:type="spellEnd"/>
            <w:r w:rsidRPr="0048224F">
              <w:rPr>
                <w:rFonts w:ascii="Verdana" w:eastAsia="Times New Roman" w:hAnsi="Verdana" w:cs="Times New Roman"/>
                <w:sz w:val="19"/>
                <w:szCs w:val="19"/>
              </w:rPr>
              <w:t xml:space="preserve">. Archaea and Bacteria are small, relatively simple cells surrounded by a membrane and a cell wall, with a circular strand of DNA containing their genes. They are called prokaryotes. </w:t>
            </w:r>
          </w:p>
          <w:p w:rsidR="0048224F" w:rsidRPr="0048224F" w:rsidRDefault="0048224F" w:rsidP="0048224F">
            <w:pPr>
              <w:spacing w:before="100" w:beforeAutospacing="1" w:after="100" w:afterAutospacing="1"/>
              <w:rPr>
                <w:rFonts w:ascii="Verdana" w:eastAsia="Times New Roman" w:hAnsi="Verdana" w:cs="Times New Roman"/>
                <w:sz w:val="19"/>
                <w:szCs w:val="19"/>
              </w:rPr>
            </w:pPr>
            <w:r w:rsidRPr="0048224F">
              <w:rPr>
                <w:rFonts w:ascii="Verdana" w:eastAsia="Times New Roman" w:hAnsi="Verdana" w:cs="Times New Roman"/>
                <w:sz w:val="19"/>
                <w:szCs w:val="19"/>
              </w:rPr>
              <w:t xml:space="preserve">Virtually all the life we see each day — including plants and animals — belongs to the third domain, </w:t>
            </w:r>
            <w:proofErr w:type="spellStart"/>
            <w:r w:rsidRPr="0048224F">
              <w:rPr>
                <w:rFonts w:ascii="Verdana" w:eastAsia="Times New Roman" w:hAnsi="Verdana" w:cs="Times New Roman"/>
                <w:sz w:val="19"/>
                <w:szCs w:val="19"/>
              </w:rPr>
              <w:t>Eukaryota</w:t>
            </w:r>
            <w:proofErr w:type="spellEnd"/>
            <w:r w:rsidRPr="0048224F">
              <w:rPr>
                <w:rFonts w:ascii="Verdana" w:eastAsia="Times New Roman" w:hAnsi="Verdana" w:cs="Times New Roman"/>
                <w:sz w:val="19"/>
                <w:szCs w:val="19"/>
              </w:rPr>
              <w:t xml:space="preserve">. Eukaryotic cells are more complex than prokaryotes, and the DNA is linear and found within a nucleus. Eukaryotic cells boast their own personal "power plants", called </w:t>
            </w:r>
            <w:hyperlink r:id="rId19" w:tgtFrame="gpop" w:history="1">
              <w:r w:rsidRPr="0048224F">
                <w:rPr>
                  <w:rFonts w:ascii="Verdana" w:eastAsia="Times New Roman" w:hAnsi="Verdana" w:cs="Times New Roman"/>
                  <w:color w:val="0000FF"/>
                  <w:sz w:val="19"/>
                  <w:szCs w:val="19"/>
                  <w:u w:val="single"/>
                </w:rPr>
                <w:t>mitochondria</w:t>
              </w:r>
            </w:hyperlink>
            <w:r w:rsidRPr="0048224F">
              <w:rPr>
                <w:rFonts w:ascii="Verdana" w:eastAsia="Times New Roman" w:hAnsi="Verdana" w:cs="Times New Roman"/>
                <w:sz w:val="19"/>
                <w:szCs w:val="19"/>
              </w:rPr>
              <w:t>. These tiny organelles in the cell not only produce chemical energy, but also hold the key to understanding the evolution of the eukaryotic cell.</w:t>
            </w:r>
          </w:p>
        </w:tc>
      </w:tr>
    </w:tbl>
    <w:p w:rsidR="0048224F" w:rsidRPr="0048224F" w:rsidRDefault="0048224F" w:rsidP="0048224F">
      <w:pPr>
        <w:rPr>
          <w:rFonts w:ascii="Verdana" w:eastAsia="Times New Roman" w:hAnsi="Verdana" w:cs="Times New Roman"/>
          <w:vanish/>
          <w:sz w:val="19"/>
          <w:szCs w:val="19"/>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48224F" w:rsidRPr="0048224F">
        <w:trPr>
          <w:tblCellSpacing w:w="0" w:type="dxa"/>
        </w:trPr>
        <w:tc>
          <w:tcPr>
            <w:tcW w:w="0" w:type="auto"/>
            <w:vAlign w:val="center"/>
            <w:hideMark/>
          </w:tcPr>
          <w:p w:rsidR="0048224F" w:rsidRPr="0048224F" w:rsidRDefault="0048224F" w:rsidP="0048224F">
            <w:pPr>
              <w:jc w:val="cente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extent cx="4200525" cy="1085850"/>
                  <wp:effectExtent l="0" t="0" r="9525" b="0"/>
                  <wp:docPr id="17" name="Picture 17" descr="typical prokaryote and eukaryote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ypical prokaryote and eukaryote cell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00525" cy="1085850"/>
                          </a:xfrm>
                          <a:prstGeom prst="rect">
                            <a:avLst/>
                          </a:prstGeom>
                          <a:noFill/>
                          <a:ln>
                            <a:noFill/>
                          </a:ln>
                        </pic:spPr>
                      </pic:pic>
                    </a:graphicData>
                  </a:graphic>
                </wp:inline>
              </w:drawing>
            </w:r>
          </w:p>
        </w:tc>
      </w:tr>
    </w:tbl>
    <w:p w:rsidR="0048224F" w:rsidRPr="0048224F" w:rsidRDefault="0048224F" w:rsidP="0048224F">
      <w:pPr>
        <w:spacing w:before="100" w:beforeAutospacing="1" w:after="100" w:afterAutospacing="1"/>
        <w:rPr>
          <w:rFonts w:ascii="Verdana" w:eastAsia="Times New Roman" w:hAnsi="Verdana" w:cs="Times New Roman"/>
          <w:sz w:val="19"/>
          <w:szCs w:val="19"/>
        </w:rPr>
      </w:pPr>
      <w:r w:rsidRPr="0048224F">
        <w:rPr>
          <w:rFonts w:ascii="Verdana" w:eastAsia="Times New Roman" w:hAnsi="Verdana" w:cs="Times New Roman"/>
          <w:sz w:val="19"/>
          <w:szCs w:val="19"/>
        </w:rPr>
        <w:t xml:space="preserve">The complex eukaryotic cell ushered in a whole new era for life on Earth, because these cells evolved into multicellular organisms. But how did the eukaryotic cell itself evolve? How did a humble bacterium make this evolutionary leap from a simple prokaryotic cell to a more complex eukaryotic cell? The answer seems to be symbiosis — in other words, teamwork. </w:t>
      </w:r>
    </w:p>
    <w:p w:rsidR="0048224F" w:rsidRDefault="0048224F" w:rsidP="0048224F">
      <w:pPr>
        <w:spacing w:before="100" w:beforeAutospacing="1" w:after="100" w:afterAutospacing="1"/>
        <w:rPr>
          <w:rFonts w:ascii="Verdana" w:eastAsia="Times New Roman" w:hAnsi="Verdana" w:cs="Times New Roman"/>
          <w:sz w:val="19"/>
          <w:szCs w:val="19"/>
        </w:rPr>
      </w:pPr>
      <w:r w:rsidRPr="0048224F">
        <w:rPr>
          <w:rFonts w:ascii="Verdana" w:eastAsia="Times New Roman" w:hAnsi="Verdana" w:cs="Times New Roman"/>
          <w:sz w:val="19"/>
          <w:szCs w:val="19"/>
        </w:rPr>
        <w:t xml:space="preserve">Evidence supports the idea that eukaryotic cells are actually the </w:t>
      </w:r>
      <w:proofErr w:type="spellStart"/>
      <w:r w:rsidRPr="0048224F">
        <w:rPr>
          <w:rFonts w:ascii="Verdana" w:eastAsia="Times New Roman" w:hAnsi="Verdana" w:cs="Times New Roman"/>
          <w:sz w:val="19"/>
          <w:szCs w:val="19"/>
        </w:rPr>
        <w:t>descendents</w:t>
      </w:r>
      <w:proofErr w:type="spellEnd"/>
      <w:r w:rsidRPr="0048224F">
        <w:rPr>
          <w:rFonts w:ascii="Verdana" w:eastAsia="Times New Roman" w:hAnsi="Verdana" w:cs="Times New Roman"/>
          <w:sz w:val="19"/>
          <w:szCs w:val="19"/>
        </w:rPr>
        <w:t xml:space="preserve"> of separate prokaryotic cells that joined together in a symbiotic union. In fact, the mitochondrion itself seems to be the "great-great-great-great-great-great-great-great-great granddaughter" of a free-living bacterium that was engulfed by another cell, perhaps as a meal, and ended up staying as a sort of permanent houseguest. The host cell profited from the chemical energy the mitochondrion produced, and the mitochondrion benefited from the protected, nutrient-rich environment surrounding it. This kind of "internal" symbiosis — one organism taking up permanent residence inside another and eventually evolving into a single lineage — is called endosymbiosis. </w:t>
      </w:r>
    </w:p>
    <w:p w:rsidR="0048224F" w:rsidRPr="0048224F" w:rsidRDefault="0048224F" w:rsidP="0048224F">
      <w:pPr>
        <w:spacing w:before="100" w:beforeAutospacing="1" w:after="100" w:afterAutospacing="1"/>
        <w:jc w:val="cente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14:anchorId="4DCAE4D4" wp14:editId="7BB975D9">
            <wp:extent cx="3352800" cy="2047407"/>
            <wp:effectExtent l="0" t="0" r="0" b="0"/>
            <wp:docPr id="16" name="Picture 16" descr="Endosymbiosis in a nut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ndosymbiosis in a nutshel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3858" cy="2054160"/>
                    </a:xfrm>
                    <a:prstGeom prst="rect">
                      <a:avLst/>
                    </a:prstGeom>
                    <a:noFill/>
                    <a:ln>
                      <a:noFill/>
                    </a:ln>
                  </pic:spPr>
                </pic:pic>
              </a:graphicData>
            </a:graphic>
          </wp:inline>
        </w:drawing>
      </w:r>
    </w:p>
    <w:p w:rsidR="0048224F" w:rsidRPr="0048224F" w:rsidRDefault="0048224F" w:rsidP="0048224F">
      <w:pPr>
        <w:spacing w:before="100" w:beforeAutospacing="1" w:after="100" w:afterAutospacing="1"/>
        <w:rPr>
          <w:rFonts w:ascii="Verdana" w:eastAsia="Times New Roman" w:hAnsi="Verdana" w:cs="Times New Roman"/>
          <w:b/>
          <w:bCs/>
          <w:sz w:val="32"/>
          <w:szCs w:val="32"/>
        </w:rPr>
      </w:pPr>
      <w:r w:rsidRPr="0048224F">
        <w:rPr>
          <w:rFonts w:ascii="Verdana" w:eastAsia="Times New Roman" w:hAnsi="Verdana" w:cs="Times New Roman"/>
          <w:b/>
          <w:bCs/>
          <w:sz w:val="32"/>
          <w:szCs w:val="32"/>
        </w:rPr>
        <w:t>Evidence for endosymbiosis</w:t>
      </w:r>
    </w:p>
    <w:tbl>
      <w:tblPr>
        <w:tblW w:w="5000" w:type="pct"/>
        <w:tblCellSpacing w:w="0" w:type="dxa"/>
        <w:tblCellMar>
          <w:left w:w="0" w:type="dxa"/>
          <w:right w:w="0" w:type="dxa"/>
        </w:tblCellMar>
        <w:tblLook w:val="04A0" w:firstRow="1" w:lastRow="0" w:firstColumn="1" w:lastColumn="0" w:noHBand="0" w:noVBand="1"/>
      </w:tblPr>
      <w:tblGrid>
        <w:gridCol w:w="10800"/>
      </w:tblGrid>
      <w:tr w:rsidR="0048224F" w:rsidRPr="0048224F">
        <w:trPr>
          <w:tblCellSpacing w:w="0" w:type="dxa"/>
        </w:trPr>
        <w:tc>
          <w:tcPr>
            <w:tcW w:w="0" w:type="auto"/>
            <w:vAlign w:val="center"/>
            <w:hideMark/>
          </w:tcPr>
          <w:p w:rsidR="0048224F" w:rsidRPr="0048224F" w:rsidRDefault="0048224F" w:rsidP="0048224F">
            <w:pPr>
              <w:spacing w:before="100" w:beforeAutospacing="1" w:after="100" w:afterAutospacing="1"/>
              <w:rPr>
                <w:rFonts w:ascii="Verdana" w:eastAsia="Times New Roman" w:hAnsi="Verdana" w:cs="Times New Roman"/>
                <w:sz w:val="19"/>
                <w:szCs w:val="19"/>
              </w:rPr>
            </w:pPr>
            <w:r w:rsidRPr="0048224F">
              <w:rPr>
                <w:rFonts w:ascii="Verdana" w:eastAsia="Times New Roman" w:hAnsi="Verdana" w:cs="Times New Roman"/>
                <w:sz w:val="19"/>
                <w:szCs w:val="19"/>
              </w:rPr>
              <w:t xml:space="preserve">Biologist Lynn </w:t>
            </w:r>
            <w:proofErr w:type="spellStart"/>
            <w:r w:rsidRPr="0048224F">
              <w:rPr>
                <w:rFonts w:ascii="Verdana" w:eastAsia="Times New Roman" w:hAnsi="Verdana" w:cs="Times New Roman"/>
                <w:sz w:val="19"/>
                <w:szCs w:val="19"/>
              </w:rPr>
              <w:t>Margulis</w:t>
            </w:r>
            <w:proofErr w:type="spellEnd"/>
            <w:r w:rsidRPr="0048224F">
              <w:rPr>
                <w:rFonts w:ascii="Verdana" w:eastAsia="Times New Roman" w:hAnsi="Verdana" w:cs="Times New Roman"/>
                <w:sz w:val="19"/>
                <w:szCs w:val="19"/>
              </w:rPr>
              <w:t xml:space="preserve"> first made the case for endosymbiosis in the 1960s, but for many years other biologists were skeptical. Although </w:t>
            </w:r>
            <w:proofErr w:type="spellStart"/>
            <w:r w:rsidRPr="0048224F">
              <w:rPr>
                <w:rFonts w:ascii="Verdana" w:eastAsia="Times New Roman" w:hAnsi="Verdana" w:cs="Times New Roman"/>
                <w:sz w:val="19"/>
                <w:szCs w:val="19"/>
              </w:rPr>
              <w:t>Jeon</w:t>
            </w:r>
            <w:proofErr w:type="spellEnd"/>
            <w:r w:rsidRPr="0048224F">
              <w:rPr>
                <w:rFonts w:ascii="Verdana" w:eastAsia="Times New Roman" w:hAnsi="Verdana" w:cs="Times New Roman"/>
                <w:sz w:val="19"/>
                <w:szCs w:val="19"/>
              </w:rPr>
              <w:t xml:space="preserve"> watched his amoebae become infected with the x-bacteria and then evolve to depend upon them, no one was around over a billion years ago to observe the events of endosymbiosis. Why should we think that a mitochondrion used to be a free-living organism in its own right? It turns out that many lines of evidence support this idea. Most important are the many striking similarities between prokaryotes (like bacteria) and mitochondria:</w:t>
            </w:r>
          </w:p>
          <w:p w:rsidR="0048224F" w:rsidRPr="0048224F" w:rsidRDefault="0048224F" w:rsidP="0048224F">
            <w:pPr>
              <w:numPr>
                <w:ilvl w:val="0"/>
                <w:numId w:val="2"/>
              </w:numPr>
              <w:spacing w:before="100" w:beforeAutospacing="1" w:after="100" w:afterAutospacing="1"/>
              <w:rPr>
                <w:rFonts w:ascii="Verdana" w:eastAsia="Times New Roman" w:hAnsi="Verdana" w:cs="Times New Roman"/>
                <w:sz w:val="19"/>
                <w:szCs w:val="19"/>
              </w:rPr>
            </w:pPr>
            <w:r w:rsidRPr="0048224F">
              <w:rPr>
                <w:rFonts w:ascii="Verdana" w:eastAsia="Times New Roman" w:hAnsi="Verdana" w:cs="Times New Roman"/>
                <w:b/>
                <w:bCs/>
                <w:sz w:val="19"/>
                <w:szCs w:val="19"/>
              </w:rPr>
              <w:t>Membranes</w:t>
            </w:r>
            <w:r w:rsidRPr="0048224F">
              <w:rPr>
                <w:rFonts w:ascii="Verdana" w:eastAsia="Times New Roman" w:hAnsi="Verdana" w:cs="Times New Roman"/>
                <w:sz w:val="19"/>
                <w:szCs w:val="19"/>
              </w:rPr>
              <w:t xml:space="preserve"> — Mitochondria have their own cell membranes, just like a prokaryotic cell does. </w:t>
            </w:r>
          </w:p>
          <w:p w:rsidR="0048224F" w:rsidRPr="0048224F" w:rsidRDefault="0048224F" w:rsidP="0048224F">
            <w:pPr>
              <w:numPr>
                <w:ilvl w:val="0"/>
                <w:numId w:val="2"/>
              </w:numPr>
              <w:spacing w:before="100" w:beforeAutospacing="1" w:after="100" w:afterAutospacing="1"/>
              <w:rPr>
                <w:rFonts w:ascii="Verdana" w:eastAsia="Times New Roman" w:hAnsi="Verdana" w:cs="Times New Roman"/>
                <w:sz w:val="19"/>
                <w:szCs w:val="19"/>
              </w:rPr>
            </w:pPr>
            <w:r w:rsidRPr="0048224F">
              <w:rPr>
                <w:rFonts w:ascii="Verdana" w:eastAsia="Times New Roman" w:hAnsi="Verdana" w:cs="Times New Roman"/>
                <w:b/>
                <w:bCs/>
                <w:sz w:val="19"/>
                <w:szCs w:val="19"/>
              </w:rPr>
              <w:t>DNA</w:t>
            </w:r>
            <w:r w:rsidRPr="0048224F">
              <w:rPr>
                <w:rFonts w:ascii="Verdana" w:eastAsia="Times New Roman" w:hAnsi="Verdana" w:cs="Times New Roman"/>
                <w:sz w:val="19"/>
                <w:szCs w:val="19"/>
              </w:rPr>
              <w:t xml:space="preserve"> — </w:t>
            </w:r>
            <w:proofErr w:type="gramStart"/>
            <w:r w:rsidRPr="0048224F">
              <w:rPr>
                <w:rFonts w:ascii="Verdana" w:eastAsia="Times New Roman" w:hAnsi="Verdana" w:cs="Times New Roman"/>
                <w:sz w:val="19"/>
                <w:szCs w:val="19"/>
              </w:rPr>
              <w:t>Each</w:t>
            </w:r>
            <w:proofErr w:type="gramEnd"/>
            <w:r w:rsidRPr="0048224F">
              <w:rPr>
                <w:rFonts w:ascii="Verdana" w:eastAsia="Times New Roman" w:hAnsi="Verdana" w:cs="Times New Roman"/>
                <w:sz w:val="19"/>
                <w:szCs w:val="19"/>
              </w:rPr>
              <w:t xml:space="preserve"> mitochondrion has its own circular DNA genome, like a bacteria's genome, but much smaller. This DNA is passed from a mitochondrion to its offspring and is separate from the "host" cell's genome in the nucleus. </w:t>
            </w:r>
          </w:p>
          <w:p w:rsidR="0048224F" w:rsidRPr="0048224F" w:rsidRDefault="0048224F" w:rsidP="0048224F">
            <w:pPr>
              <w:spacing w:before="100" w:beforeAutospacing="1" w:after="100" w:afterAutospacing="1"/>
              <w:ind w:left="720"/>
              <w:jc w:val="cente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extent cx="2762250" cy="857250"/>
                  <wp:effectExtent l="0" t="0" r="0" b="0"/>
                  <wp:docPr id="22" name="Picture 22" descr="bacteria/mitochondria structural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acteria/mitochondria structural comparis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0" cy="857250"/>
                          </a:xfrm>
                          <a:prstGeom prst="rect">
                            <a:avLst/>
                          </a:prstGeom>
                          <a:noFill/>
                          <a:ln>
                            <a:noFill/>
                          </a:ln>
                        </pic:spPr>
                      </pic:pic>
                    </a:graphicData>
                  </a:graphic>
                </wp:inline>
              </w:drawing>
            </w:r>
          </w:p>
          <w:p w:rsidR="0048224F" w:rsidRPr="0048224F" w:rsidRDefault="0048224F" w:rsidP="0048224F">
            <w:pPr>
              <w:numPr>
                <w:ilvl w:val="0"/>
                <w:numId w:val="2"/>
              </w:numPr>
              <w:spacing w:before="100" w:beforeAutospacing="1" w:after="100" w:afterAutospacing="1"/>
              <w:rPr>
                <w:rFonts w:ascii="Verdana" w:eastAsia="Times New Roman" w:hAnsi="Verdana" w:cs="Times New Roman"/>
                <w:sz w:val="19"/>
                <w:szCs w:val="19"/>
              </w:rPr>
            </w:pPr>
            <w:r w:rsidRPr="0048224F">
              <w:rPr>
                <w:rFonts w:ascii="Verdana" w:eastAsia="Times New Roman" w:hAnsi="Verdana" w:cs="Times New Roman"/>
                <w:b/>
                <w:bCs/>
                <w:sz w:val="19"/>
                <w:szCs w:val="19"/>
              </w:rPr>
              <w:t>Reproduction</w:t>
            </w:r>
            <w:r w:rsidRPr="0048224F">
              <w:rPr>
                <w:rFonts w:ascii="Verdana" w:eastAsia="Times New Roman" w:hAnsi="Verdana" w:cs="Times New Roman"/>
                <w:sz w:val="19"/>
                <w:szCs w:val="19"/>
              </w:rPr>
              <w:t xml:space="preserve"> — Mitochondria multiply by pinching in half — the same process used by bacteria. Every new mitochondrion must be produced from a parent mitochondrion in this way; if a cell's mitochondria are removed, it can't build new ones from scratch. </w:t>
            </w:r>
          </w:p>
          <w:p w:rsidR="0048224F" w:rsidRPr="0048224F" w:rsidRDefault="0048224F" w:rsidP="0048224F">
            <w:pPr>
              <w:spacing w:before="100" w:beforeAutospacing="1" w:after="100" w:afterAutospacing="1"/>
              <w:ind w:left="720"/>
              <w:jc w:val="cente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extent cx="2762250" cy="800100"/>
                  <wp:effectExtent l="0" t="0" r="0" b="0"/>
                  <wp:docPr id="21" name="Picture 21" descr="bacteria/mitochondria re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acteria/mitochondria reproduc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0" cy="800100"/>
                          </a:xfrm>
                          <a:prstGeom prst="rect">
                            <a:avLst/>
                          </a:prstGeom>
                          <a:noFill/>
                          <a:ln>
                            <a:noFill/>
                          </a:ln>
                        </pic:spPr>
                      </pic:pic>
                    </a:graphicData>
                  </a:graphic>
                </wp:inline>
              </w:drawing>
            </w:r>
          </w:p>
          <w:p w:rsidR="0048224F" w:rsidRPr="0048224F" w:rsidRDefault="0048224F" w:rsidP="0048224F">
            <w:pPr>
              <w:spacing w:before="100" w:beforeAutospacing="1" w:after="100" w:afterAutospacing="1"/>
              <w:rPr>
                <w:rFonts w:ascii="Verdana" w:eastAsia="Times New Roman" w:hAnsi="Verdana" w:cs="Times New Roman"/>
                <w:sz w:val="19"/>
                <w:szCs w:val="19"/>
              </w:rPr>
            </w:pPr>
            <w:r w:rsidRPr="0048224F">
              <w:rPr>
                <w:rFonts w:ascii="Verdana" w:eastAsia="Times New Roman" w:hAnsi="Verdana" w:cs="Times New Roman"/>
                <w:sz w:val="19"/>
                <w:szCs w:val="19"/>
              </w:rPr>
              <w:t xml:space="preserve">When you look at it this way, mitochondria really resemble tiny bacteria making their livings inside eukaryotic cells! Based on decades of accumulated evidence, the scientific community supports </w:t>
            </w:r>
            <w:proofErr w:type="spellStart"/>
            <w:r w:rsidRPr="0048224F">
              <w:rPr>
                <w:rFonts w:ascii="Verdana" w:eastAsia="Times New Roman" w:hAnsi="Verdana" w:cs="Times New Roman"/>
                <w:sz w:val="19"/>
                <w:szCs w:val="19"/>
              </w:rPr>
              <w:t>Margulis's</w:t>
            </w:r>
            <w:proofErr w:type="spellEnd"/>
            <w:r w:rsidRPr="0048224F">
              <w:rPr>
                <w:rFonts w:ascii="Verdana" w:eastAsia="Times New Roman" w:hAnsi="Verdana" w:cs="Times New Roman"/>
                <w:sz w:val="19"/>
                <w:szCs w:val="19"/>
              </w:rPr>
              <w:t xml:space="preserve"> ideas: endosymbiosis is the best explanation for the evolution of the eukaryotic cell. </w:t>
            </w:r>
          </w:p>
          <w:p w:rsidR="0048224F" w:rsidRPr="0048224F" w:rsidRDefault="0048224F" w:rsidP="0048224F">
            <w:pPr>
              <w:spacing w:before="100" w:beforeAutospacing="1" w:after="100" w:afterAutospacing="1"/>
              <w:rPr>
                <w:rFonts w:ascii="Verdana" w:eastAsia="Times New Roman" w:hAnsi="Verdana" w:cs="Times New Roman"/>
                <w:sz w:val="19"/>
                <w:szCs w:val="19"/>
              </w:rPr>
            </w:pPr>
            <w:r w:rsidRPr="0048224F">
              <w:rPr>
                <w:rFonts w:ascii="Verdana" w:eastAsia="Times New Roman" w:hAnsi="Verdana" w:cs="Times New Roman"/>
                <w:sz w:val="19"/>
                <w:szCs w:val="19"/>
              </w:rPr>
              <w:t xml:space="preserve">What's more, the evidence for endosymbiosis applies not only to mitochondria, but to other cellular organelles as well. </w:t>
            </w:r>
            <w:hyperlink r:id="rId24" w:tgtFrame="gpop" w:history="1">
              <w:r w:rsidRPr="0048224F">
                <w:rPr>
                  <w:rFonts w:ascii="Verdana" w:eastAsia="Times New Roman" w:hAnsi="Verdana" w:cs="Times New Roman"/>
                  <w:color w:val="0000FF"/>
                  <w:sz w:val="19"/>
                  <w:szCs w:val="19"/>
                  <w:u w:val="single"/>
                </w:rPr>
                <w:t>Chloroplasts</w:t>
              </w:r>
            </w:hyperlink>
            <w:r w:rsidRPr="0048224F">
              <w:rPr>
                <w:rFonts w:ascii="Verdana" w:eastAsia="Times New Roman" w:hAnsi="Verdana" w:cs="Times New Roman"/>
                <w:sz w:val="19"/>
                <w:szCs w:val="19"/>
              </w:rPr>
              <w:t xml:space="preserve"> are like tiny green factories within plant cells that help convert energy from sunlight into sugars, and they have many similarities to mitochondria. The evidence suggests that these chloroplast organelles were also once free-living bacteria. </w:t>
            </w:r>
          </w:p>
          <w:p w:rsidR="0048224F" w:rsidRPr="0048224F" w:rsidRDefault="0048224F" w:rsidP="0048224F">
            <w:pPr>
              <w:spacing w:before="100" w:beforeAutospacing="1" w:after="100" w:afterAutospacing="1"/>
              <w:rPr>
                <w:rFonts w:ascii="Verdana" w:eastAsia="Times New Roman" w:hAnsi="Verdana" w:cs="Times New Roman"/>
                <w:sz w:val="19"/>
                <w:szCs w:val="19"/>
              </w:rPr>
            </w:pPr>
            <w:r w:rsidRPr="0048224F">
              <w:rPr>
                <w:rFonts w:ascii="Verdana" w:eastAsia="Times New Roman" w:hAnsi="Verdana" w:cs="Times New Roman"/>
                <w:sz w:val="19"/>
                <w:szCs w:val="19"/>
              </w:rPr>
              <w:t xml:space="preserve">The </w:t>
            </w:r>
            <w:proofErr w:type="spellStart"/>
            <w:r w:rsidRPr="0048224F">
              <w:rPr>
                <w:rFonts w:ascii="Verdana" w:eastAsia="Times New Roman" w:hAnsi="Verdana" w:cs="Times New Roman"/>
                <w:sz w:val="19"/>
                <w:szCs w:val="19"/>
              </w:rPr>
              <w:t>endosymbiotic</w:t>
            </w:r>
            <w:proofErr w:type="spellEnd"/>
            <w:r w:rsidRPr="0048224F">
              <w:rPr>
                <w:rFonts w:ascii="Verdana" w:eastAsia="Times New Roman" w:hAnsi="Verdana" w:cs="Times New Roman"/>
                <w:sz w:val="19"/>
                <w:szCs w:val="19"/>
              </w:rPr>
              <w:t xml:space="preserve"> event that generated mitochondria must have happened early in the history of eukaryotes, because all eukaryotes have them. Then, later, a similar event brought chloroplasts into some eukaryotic cells, creating the lineage that led to plants. </w:t>
            </w:r>
          </w:p>
          <w:p w:rsidR="0048224F" w:rsidRPr="0048224F" w:rsidRDefault="0048224F" w:rsidP="0048224F">
            <w:pPr>
              <w:spacing w:before="100" w:beforeAutospacing="1" w:after="100" w:afterAutospacing="1"/>
              <w:jc w:val="cente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extent cx="2762250" cy="1895475"/>
                  <wp:effectExtent l="0" t="0" r="0" b="9525"/>
                  <wp:docPr id="20" name="Picture 20" descr="the origins of mitochondria and chloropla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origins of mitochondria and chloroplast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0" cy="1895475"/>
                          </a:xfrm>
                          <a:prstGeom prst="rect">
                            <a:avLst/>
                          </a:prstGeom>
                          <a:noFill/>
                          <a:ln>
                            <a:noFill/>
                          </a:ln>
                        </pic:spPr>
                      </pic:pic>
                    </a:graphicData>
                  </a:graphic>
                </wp:inline>
              </w:drawing>
            </w:r>
          </w:p>
          <w:p w:rsidR="0048224F" w:rsidRPr="0048224F" w:rsidRDefault="0048224F" w:rsidP="0048224F">
            <w:pPr>
              <w:rPr>
                <w:rFonts w:ascii="Verdana" w:eastAsia="Times New Roman" w:hAnsi="Verdana" w:cs="Times New Roman"/>
                <w:sz w:val="19"/>
                <w:szCs w:val="19"/>
              </w:rPr>
            </w:pPr>
            <w:r w:rsidRPr="0048224F">
              <w:rPr>
                <w:rFonts w:ascii="Verdana" w:eastAsia="Times New Roman" w:hAnsi="Verdana" w:cs="Times New Roman"/>
                <w:sz w:val="19"/>
                <w:szCs w:val="19"/>
              </w:rPr>
              <w:t xml:space="preserve">Despite their many similarities, mitochondria (and chloroplasts) aren't free-living bacteria anymore. The first eukaryotic cell evolved more than a billion years ago. Since then, these organelles have become completely dependent on their host cells. For example, many of the key proteins needed by the mitochondrion are imported from the rest of the cell. Sometime during their long-standing relationship, the genes that code for these proteins were transferred from the mitochondrion to its host's genome. Scientists consider this mixing of genomes to be the irreversible step at which the two independent organisms become a single individual. </w:t>
            </w:r>
          </w:p>
        </w:tc>
      </w:tr>
    </w:tbl>
    <w:p w:rsidR="0048224F" w:rsidRDefault="0048224F" w:rsidP="0048224F"/>
    <w:p w:rsidR="0048224F" w:rsidRPr="0048224F" w:rsidRDefault="0048224F" w:rsidP="0048224F">
      <w:pPr>
        <w:spacing w:before="100" w:beforeAutospacing="1" w:after="100" w:afterAutospacing="1"/>
        <w:rPr>
          <w:rFonts w:ascii="Verdana" w:eastAsia="Times New Roman" w:hAnsi="Verdana" w:cs="Times New Roman"/>
          <w:b/>
          <w:bCs/>
          <w:sz w:val="32"/>
          <w:szCs w:val="32"/>
        </w:rPr>
      </w:pPr>
      <w:r w:rsidRPr="0048224F">
        <w:rPr>
          <w:rFonts w:ascii="Verdana" w:eastAsia="Times New Roman" w:hAnsi="Verdana" w:cs="Times New Roman"/>
          <w:b/>
          <w:bCs/>
          <w:sz w:val="32"/>
          <w:szCs w:val="32"/>
        </w:rPr>
        <w:t>Finding our roots</w:t>
      </w:r>
    </w:p>
    <w:p w:rsidR="0048224F" w:rsidRPr="0048224F" w:rsidRDefault="0048224F" w:rsidP="0048224F">
      <w:pPr>
        <w:rPr>
          <w:rFonts w:ascii="Verdana" w:eastAsia="Times New Roman" w:hAnsi="Verdana" w:cs="Times New Roman"/>
          <w:sz w:val="19"/>
          <w:szCs w:val="19"/>
        </w:rPr>
      </w:pPr>
      <w:r w:rsidRPr="0048224F">
        <w:rPr>
          <w:rFonts w:ascii="Verdana" w:eastAsia="Times New Roman" w:hAnsi="Verdana" w:cs="Times New Roman"/>
          <w:sz w:val="19"/>
          <w:szCs w:val="19"/>
        </w:rPr>
        <w:t xml:space="preserve">Many aspects of endosymbiosis still aren't understood. For example, how did the first </w:t>
      </w:r>
      <w:proofErr w:type="spellStart"/>
      <w:r w:rsidRPr="0048224F">
        <w:rPr>
          <w:rFonts w:ascii="Verdana" w:eastAsia="Times New Roman" w:hAnsi="Verdana" w:cs="Times New Roman"/>
          <w:sz w:val="19"/>
          <w:szCs w:val="19"/>
        </w:rPr>
        <w:t>endosymbiont</w:t>
      </w:r>
      <w:proofErr w:type="spellEnd"/>
      <w:r w:rsidRPr="0048224F">
        <w:rPr>
          <w:rFonts w:ascii="Verdana" w:eastAsia="Times New Roman" w:hAnsi="Verdana" w:cs="Times New Roman"/>
          <w:sz w:val="19"/>
          <w:szCs w:val="19"/>
        </w:rPr>
        <w:t xml:space="preserve"> get inside its host? Was the host trying to eat the </w:t>
      </w:r>
      <w:proofErr w:type="spellStart"/>
      <w:r w:rsidRPr="0048224F">
        <w:rPr>
          <w:rFonts w:ascii="Verdana" w:eastAsia="Times New Roman" w:hAnsi="Verdana" w:cs="Times New Roman"/>
          <w:sz w:val="19"/>
          <w:szCs w:val="19"/>
        </w:rPr>
        <w:t>endosymbiont</w:t>
      </w:r>
      <w:proofErr w:type="spellEnd"/>
      <w:r w:rsidRPr="0048224F">
        <w:rPr>
          <w:rFonts w:ascii="Verdana" w:eastAsia="Times New Roman" w:hAnsi="Verdana" w:cs="Times New Roman"/>
          <w:sz w:val="19"/>
          <w:szCs w:val="19"/>
        </w:rPr>
        <w:t xml:space="preserve">? If so, why wasn't the </w:t>
      </w:r>
      <w:proofErr w:type="spellStart"/>
      <w:r w:rsidRPr="0048224F">
        <w:rPr>
          <w:rFonts w:ascii="Verdana" w:eastAsia="Times New Roman" w:hAnsi="Verdana" w:cs="Times New Roman"/>
          <w:sz w:val="19"/>
          <w:szCs w:val="19"/>
        </w:rPr>
        <w:t>endosymbiont</w:t>
      </w:r>
      <w:proofErr w:type="spellEnd"/>
      <w:r w:rsidRPr="0048224F">
        <w:rPr>
          <w:rFonts w:ascii="Verdana" w:eastAsia="Times New Roman" w:hAnsi="Verdana" w:cs="Times New Roman"/>
          <w:sz w:val="19"/>
          <w:szCs w:val="19"/>
        </w:rPr>
        <w:t xml:space="preserve"> digested? Or was the </w:t>
      </w:r>
      <w:proofErr w:type="spellStart"/>
      <w:r w:rsidRPr="0048224F">
        <w:rPr>
          <w:rFonts w:ascii="Verdana" w:eastAsia="Times New Roman" w:hAnsi="Verdana" w:cs="Times New Roman"/>
          <w:sz w:val="19"/>
          <w:szCs w:val="19"/>
        </w:rPr>
        <w:t>endosymbiont</w:t>
      </w:r>
      <w:proofErr w:type="spellEnd"/>
      <w:r w:rsidRPr="0048224F">
        <w:rPr>
          <w:rFonts w:ascii="Verdana" w:eastAsia="Times New Roman" w:hAnsi="Verdana" w:cs="Times New Roman"/>
          <w:sz w:val="19"/>
          <w:szCs w:val="19"/>
        </w:rPr>
        <w:t xml:space="preserve"> trying to infect and exploit the host, the way the x-bacteria originally invaded their amoebae hosts? </w:t>
      </w:r>
    </w:p>
    <w:p w:rsidR="0048224F" w:rsidRPr="0048224F" w:rsidRDefault="0048224F" w:rsidP="0048224F">
      <w:pPr>
        <w:spacing w:before="100" w:beforeAutospacing="1" w:after="100" w:afterAutospacing="1"/>
        <w:rPr>
          <w:rFonts w:ascii="Verdana" w:eastAsia="Times New Roman" w:hAnsi="Verdana" w:cs="Times New Roman"/>
          <w:sz w:val="19"/>
          <w:szCs w:val="19"/>
        </w:rPr>
      </w:pPr>
      <w:r w:rsidRPr="0048224F">
        <w:rPr>
          <w:rFonts w:ascii="Verdana" w:eastAsia="Times New Roman" w:hAnsi="Verdana" w:cs="Times New Roman"/>
          <w:sz w:val="19"/>
          <w:szCs w:val="19"/>
        </w:rPr>
        <w:t xml:space="preserve">We might get closer to answering these questions if we knew what species of bacteria came together to make the original eukaryotic cell. Biologists are in the process of figuring this out using evidence provided by comparing the gene sequences of different organisms. In general, the more similar two organisms' genes are, the more recently their two lineages split apart from one another. If two organisms have been evolving separately for a very long time, and have a distant common ancestor, they are likely to have evolved lots of differences between their gene sequences. So by comparing the genetic sequences of different organisms, biologists can piece together their family tree — who is related to whom. </w:t>
      </w:r>
    </w:p>
    <w:p w:rsidR="0048224F" w:rsidRPr="0048224F" w:rsidRDefault="0048224F" w:rsidP="0048224F">
      <w:pPr>
        <w:spacing w:before="100" w:beforeAutospacing="1" w:after="100" w:afterAutospacing="1"/>
        <w:jc w:val="cente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extent cx="4667250" cy="2609850"/>
            <wp:effectExtent l="0" t="0" r="0" b="0"/>
            <wp:docPr id="23" name="Picture 23" descr="More closely related organisms have more genetic simil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ore closely related organisms have more genetic similarit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7250" cy="2609850"/>
                    </a:xfrm>
                    <a:prstGeom prst="rect">
                      <a:avLst/>
                    </a:prstGeom>
                    <a:noFill/>
                    <a:ln>
                      <a:noFill/>
                    </a:ln>
                  </pic:spPr>
                </pic:pic>
              </a:graphicData>
            </a:graphic>
          </wp:inline>
        </w:drawing>
      </w:r>
    </w:p>
    <w:p w:rsidR="0048224F" w:rsidRPr="0048224F" w:rsidRDefault="0048224F" w:rsidP="0048224F">
      <w:pPr>
        <w:rPr>
          <w:rFonts w:ascii="Verdana" w:eastAsia="Times New Roman" w:hAnsi="Verdana" w:cs="Times New Roman"/>
          <w:sz w:val="19"/>
          <w:szCs w:val="19"/>
        </w:rPr>
      </w:pPr>
      <w:r w:rsidRPr="0048224F">
        <w:rPr>
          <w:rFonts w:ascii="Verdana" w:eastAsia="Times New Roman" w:hAnsi="Verdana" w:cs="Times New Roman"/>
          <w:sz w:val="19"/>
          <w:szCs w:val="19"/>
        </w:rPr>
        <w:t xml:space="preserve">Biologists have even studied the DNA in mitochondria to figure out how they are related to free-living bacteria. These studies have shown, first, that all mitochondria are descended from one original mitochondrion — that is, endosymbiosis of a mitochondrion only happened once — and second, that mitochondria are most closely related to a bacteria called </w:t>
      </w:r>
      <w:r w:rsidRPr="0048224F">
        <w:rPr>
          <w:rFonts w:ascii="Verdana" w:eastAsia="Times New Roman" w:hAnsi="Verdana" w:cs="Times New Roman"/>
          <w:i/>
          <w:iCs/>
          <w:sz w:val="19"/>
          <w:szCs w:val="19"/>
        </w:rPr>
        <w:t xml:space="preserve">Rickettsia </w:t>
      </w:r>
      <w:proofErr w:type="spellStart"/>
      <w:r w:rsidRPr="0048224F">
        <w:rPr>
          <w:rFonts w:ascii="Verdana" w:eastAsia="Times New Roman" w:hAnsi="Verdana" w:cs="Times New Roman"/>
          <w:i/>
          <w:iCs/>
          <w:sz w:val="19"/>
          <w:szCs w:val="19"/>
        </w:rPr>
        <w:t>prowazekii</w:t>
      </w:r>
      <w:proofErr w:type="spellEnd"/>
      <w:r w:rsidRPr="0048224F">
        <w:rPr>
          <w:rFonts w:ascii="Verdana" w:eastAsia="Times New Roman" w:hAnsi="Verdana" w:cs="Times New Roman"/>
          <w:sz w:val="19"/>
          <w:szCs w:val="19"/>
        </w:rPr>
        <w:t xml:space="preserve">. This parasitic bacterium causes epidemic typhus and is primarily transmitted through bites of animals such as fleas. </w:t>
      </w:r>
    </w:p>
    <w:p w:rsidR="0048224F" w:rsidRDefault="0048224F" w:rsidP="0048224F">
      <w:pPr>
        <w:rPr>
          <w:rFonts w:ascii="Verdana" w:eastAsia="Times New Roman" w:hAnsi="Verdana" w:cs="Times New Roman"/>
          <w:sz w:val="19"/>
          <w:szCs w:val="19"/>
        </w:rPr>
      </w:pPr>
      <w:r w:rsidRPr="0048224F">
        <w:rPr>
          <w:rFonts w:ascii="Verdana" w:eastAsia="Times New Roman" w:hAnsi="Verdana" w:cs="Times New Roman"/>
          <w:sz w:val="19"/>
          <w:szCs w:val="19"/>
        </w:rPr>
        <w:t xml:space="preserve">As DNA sequencing projects decode more genomes letter by letter, we are learning that eukaryotic "host" cells have a lot in common, </w:t>
      </w:r>
      <w:proofErr w:type="spellStart"/>
      <w:r w:rsidRPr="0048224F">
        <w:rPr>
          <w:rFonts w:ascii="Verdana" w:eastAsia="Times New Roman" w:hAnsi="Verdana" w:cs="Times New Roman"/>
          <w:sz w:val="19"/>
          <w:szCs w:val="19"/>
        </w:rPr>
        <w:t>genomically</w:t>
      </w:r>
      <w:proofErr w:type="spellEnd"/>
      <w:r w:rsidRPr="0048224F">
        <w:rPr>
          <w:rFonts w:ascii="Verdana" w:eastAsia="Times New Roman" w:hAnsi="Verdana" w:cs="Times New Roman"/>
          <w:sz w:val="19"/>
          <w:szCs w:val="19"/>
        </w:rPr>
        <w:t xml:space="preserve"> speaking, with the strangest, least-understood domain of life: the Archaea. These prokaryotes went completely undiscovered until 1977 because they live in such extreme environments as Antarctica, the Dead Sea, deep-sea vents, hot springs, and sewage sludge. Yet one of them may have been the first </w:t>
      </w:r>
      <w:proofErr w:type="spellStart"/>
      <w:r w:rsidRPr="0048224F">
        <w:rPr>
          <w:rFonts w:ascii="Verdana" w:eastAsia="Times New Roman" w:hAnsi="Verdana" w:cs="Times New Roman"/>
          <w:sz w:val="19"/>
          <w:szCs w:val="19"/>
        </w:rPr>
        <w:t>endosymbiotic</w:t>
      </w:r>
      <w:proofErr w:type="spellEnd"/>
      <w:r w:rsidRPr="0048224F">
        <w:rPr>
          <w:rFonts w:ascii="Verdana" w:eastAsia="Times New Roman" w:hAnsi="Verdana" w:cs="Times New Roman"/>
          <w:sz w:val="19"/>
          <w:szCs w:val="19"/>
        </w:rPr>
        <w:t xml:space="preserve"> host, and our own ancestor.</w:t>
      </w:r>
    </w:p>
    <w:p w:rsidR="0048224F" w:rsidRDefault="0048224F" w:rsidP="0048224F">
      <w:pPr>
        <w:rPr>
          <w:rFonts w:ascii="Verdana" w:eastAsia="Times New Roman" w:hAnsi="Verdana" w:cs="Times New Roman"/>
          <w:sz w:val="19"/>
          <w:szCs w:val="19"/>
        </w:rPr>
      </w:pPr>
    </w:p>
    <w:p w:rsidR="0048224F" w:rsidRPr="0048224F" w:rsidRDefault="0048224F" w:rsidP="0048224F">
      <w:pPr>
        <w:spacing w:before="100" w:beforeAutospacing="1" w:after="100" w:afterAutospacing="1"/>
        <w:rPr>
          <w:rFonts w:ascii="Verdana" w:eastAsia="Times New Roman" w:hAnsi="Verdana" w:cs="Times New Roman"/>
          <w:b/>
          <w:bCs/>
          <w:sz w:val="32"/>
          <w:szCs w:val="32"/>
        </w:rPr>
      </w:pPr>
      <w:r w:rsidRPr="0048224F">
        <w:rPr>
          <w:rFonts w:ascii="Verdana" w:eastAsia="Times New Roman" w:hAnsi="Verdana" w:cs="Times New Roman"/>
          <w:b/>
          <w:bCs/>
          <w:sz w:val="32"/>
          <w:szCs w:val="32"/>
        </w:rPr>
        <w:t>How important is endosymbiosis?</w:t>
      </w:r>
    </w:p>
    <w:p w:rsidR="0048224F" w:rsidRPr="0048224F" w:rsidRDefault="0048224F" w:rsidP="0048224F">
      <w:pPr>
        <w:spacing w:before="100" w:beforeAutospacing="1" w:after="100" w:afterAutospacing="1"/>
        <w:rPr>
          <w:rFonts w:ascii="Verdana" w:eastAsia="Times New Roman" w:hAnsi="Verdana" w:cs="Times New Roman"/>
          <w:sz w:val="19"/>
          <w:szCs w:val="19"/>
        </w:rPr>
      </w:pPr>
      <w:r w:rsidRPr="0048224F">
        <w:rPr>
          <w:rFonts w:ascii="Verdana" w:eastAsia="Times New Roman" w:hAnsi="Verdana" w:cs="Times New Roman"/>
          <w:sz w:val="19"/>
          <w:szCs w:val="19"/>
        </w:rPr>
        <w:t xml:space="preserve">Endosymbiosis explains the origin of mitochondria and chloroplasts, but could it also explain other features of the eukaryotic cell? Maybe. </w:t>
      </w:r>
      <w:proofErr w:type="spellStart"/>
      <w:r w:rsidRPr="0048224F">
        <w:rPr>
          <w:rFonts w:ascii="Verdana" w:eastAsia="Times New Roman" w:hAnsi="Verdana" w:cs="Times New Roman"/>
          <w:sz w:val="19"/>
          <w:szCs w:val="19"/>
        </w:rPr>
        <w:t>Endosymbiotic</w:t>
      </w:r>
      <w:proofErr w:type="spellEnd"/>
      <w:r w:rsidRPr="0048224F">
        <w:rPr>
          <w:rFonts w:ascii="Verdana" w:eastAsia="Times New Roman" w:hAnsi="Verdana" w:cs="Times New Roman"/>
          <w:sz w:val="19"/>
          <w:szCs w:val="19"/>
        </w:rPr>
        <w:t xml:space="preserve"> origins have been suggested for many structures, including flagella (structures like the tail of a sperm), cilia (hair-like structures that help in locomotion), and even the nucleus — the cell's command center! However, scientists are still actively debating whether or not these structures evolved through endosymbiosis. The jury is out while more evidence is gathered. </w:t>
      </w:r>
    </w:p>
    <w:p w:rsidR="0048224F" w:rsidRPr="0048224F" w:rsidRDefault="0048224F" w:rsidP="0048224F">
      <w:pPr>
        <w:spacing w:before="100" w:beforeAutospacing="1" w:after="100" w:afterAutospacing="1"/>
        <w:jc w:val="cente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extent cx="4381500" cy="1504950"/>
            <wp:effectExtent l="0" t="0" r="0" b="0"/>
            <wp:docPr id="25" name="Picture 25" descr="Flagellum, cilia, nucl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lagellum, cilia, nucle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81500" cy="1504950"/>
                    </a:xfrm>
                    <a:prstGeom prst="rect">
                      <a:avLst/>
                    </a:prstGeom>
                    <a:noFill/>
                    <a:ln>
                      <a:noFill/>
                    </a:ln>
                  </pic:spPr>
                </pic:pic>
              </a:graphicData>
            </a:graphic>
          </wp:inline>
        </w:drawing>
      </w:r>
    </w:p>
    <w:p w:rsidR="0048224F" w:rsidRPr="0048224F" w:rsidRDefault="0048224F" w:rsidP="0048224F">
      <w:pPr>
        <w:spacing w:before="100" w:beforeAutospacing="1" w:after="100" w:afterAutospacing="1"/>
        <w:rPr>
          <w:rFonts w:ascii="Verdana" w:eastAsia="Times New Roman" w:hAnsi="Verdana" w:cs="Times New Roman"/>
          <w:sz w:val="19"/>
          <w:szCs w:val="19"/>
        </w:rPr>
      </w:pPr>
      <w:r w:rsidRPr="0048224F">
        <w:rPr>
          <w:rFonts w:ascii="Verdana" w:eastAsia="Times New Roman" w:hAnsi="Verdana" w:cs="Times New Roman"/>
          <w:sz w:val="19"/>
          <w:szCs w:val="19"/>
        </w:rPr>
        <w:t xml:space="preserve">In her theory of endosymbiosis, Lynn </w:t>
      </w:r>
      <w:proofErr w:type="spellStart"/>
      <w:r w:rsidRPr="0048224F">
        <w:rPr>
          <w:rFonts w:ascii="Verdana" w:eastAsia="Times New Roman" w:hAnsi="Verdana" w:cs="Times New Roman"/>
          <w:sz w:val="19"/>
          <w:szCs w:val="19"/>
        </w:rPr>
        <w:t>Margulis</w:t>
      </w:r>
      <w:proofErr w:type="spellEnd"/>
      <w:r w:rsidRPr="0048224F">
        <w:rPr>
          <w:rFonts w:ascii="Verdana" w:eastAsia="Times New Roman" w:hAnsi="Verdana" w:cs="Times New Roman"/>
          <w:sz w:val="19"/>
          <w:szCs w:val="19"/>
        </w:rPr>
        <w:t xml:space="preserve"> emphasizes that during the history of life, symbiosis has played a role not just once or twice, but over and over again. Instead of the traditional tree of life branching out from a few common ancestors to many descendent species, </w:t>
      </w:r>
      <w:proofErr w:type="spellStart"/>
      <w:r w:rsidRPr="0048224F">
        <w:rPr>
          <w:rFonts w:ascii="Verdana" w:eastAsia="Times New Roman" w:hAnsi="Verdana" w:cs="Times New Roman"/>
          <w:sz w:val="19"/>
          <w:szCs w:val="19"/>
        </w:rPr>
        <w:t>Margulis</w:t>
      </w:r>
      <w:proofErr w:type="spellEnd"/>
      <w:r w:rsidRPr="0048224F">
        <w:rPr>
          <w:rFonts w:ascii="Verdana" w:eastAsia="Times New Roman" w:hAnsi="Verdana" w:cs="Times New Roman"/>
          <w:sz w:val="19"/>
          <w:szCs w:val="19"/>
        </w:rPr>
        <w:t xml:space="preserve"> proposes that branches have separated, and then come together again many times as individuals of different species set up symbiotic relationships and formed new organisms. This process formed an interconnected tree of life in which organisms have multiple ancestors, even from different domains. As eukaryotes, our ancestors include both the bacteria that became mitochondria, and the </w:t>
      </w:r>
      <w:proofErr w:type="spellStart"/>
      <w:r w:rsidRPr="0048224F">
        <w:rPr>
          <w:rFonts w:ascii="Verdana" w:eastAsia="Times New Roman" w:hAnsi="Verdana" w:cs="Times New Roman"/>
          <w:sz w:val="19"/>
          <w:szCs w:val="19"/>
        </w:rPr>
        <w:t>archaebacterium</w:t>
      </w:r>
      <w:proofErr w:type="spellEnd"/>
      <w:r w:rsidRPr="0048224F">
        <w:rPr>
          <w:rFonts w:ascii="Verdana" w:eastAsia="Times New Roman" w:hAnsi="Verdana" w:cs="Times New Roman"/>
          <w:sz w:val="19"/>
          <w:szCs w:val="19"/>
        </w:rPr>
        <w:t xml:space="preserve"> that was the host cell. </w:t>
      </w:r>
    </w:p>
    <w:p w:rsidR="0048224F" w:rsidRPr="0048224F" w:rsidRDefault="0048224F" w:rsidP="0048224F">
      <w:pPr>
        <w:spacing w:before="100" w:beforeAutospacing="1" w:after="100" w:afterAutospacing="1"/>
        <w:jc w:val="center"/>
        <w:rPr>
          <w:rFonts w:ascii="Verdana" w:eastAsia="Times New Roman" w:hAnsi="Verdana" w:cs="Times New Roman"/>
          <w:sz w:val="19"/>
          <w:szCs w:val="19"/>
        </w:rPr>
      </w:pPr>
      <w:r w:rsidRPr="0048224F">
        <w:rPr>
          <w:rFonts w:ascii="Verdana" w:eastAsia="Times New Roman" w:hAnsi="Verdana" w:cs="Times New Roman"/>
          <w:noProof/>
          <w:sz w:val="19"/>
          <w:szCs w:val="19"/>
        </w:rPr>
        <w:drawing>
          <wp:inline distT="0" distB="0" distL="0" distR="0">
            <wp:extent cx="4562475" cy="1685925"/>
            <wp:effectExtent l="0" t="0" r="9525" b="9525"/>
            <wp:docPr id="24" name="Picture 24" descr="The tree of life branches and conve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he tree of life branches and converg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62475" cy="1685925"/>
                    </a:xfrm>
                    <a:prstGeom prst="rect">
                      <a:avLst/>
                    </a:prstGeom>
                    <a:noFill/>
                    <a:ln>
                      <a:noFill/>
                    </a:ln>
                  </pic:spPr>
                </pic:pic>
              </a:graphicData>
            </a:graphic>
          </wp:inline>
        </w:drawing>
      </w:r>
    </w:p>
    <w:p w:rsidR="0048224F" w:rsidRDefault="0048224F" w:rsidP="0048224F">
      <w:r w:rsidRPr="0048224F">
        <w:rPr>
          <w:rFonts w:ascii="Verdana" w:eastAsia="Times New Roman" w:hAnsi="Verdana" w:cs="Times New Roman"/>
          <w:sz w:val="19"/>
          <w:szCs w:val="19"/>
        </w:rPr>
        <w:t xml:space="preserve">Why have endosymbiosis and symbiosis been so important to evolution? Why cooperate at all? The answer to these questions points us to one of the basic processes of evolution: </w:t>
      </w:r>
      <w:hyperlink r:id="rId29" w:tgtFrame="gpop" w:history="1">
        <w:r w:rsidRPr="0048224F">
          <w:rPr>
            <w:rFonts w:ascii="Verdana" w:eastAsia="Times New Roman" w:hAnsi="Verdana" w:cs="Times New Roman"/>
            <w:color w:val="0000FF"/>
            <w:sz w:val="19"/>
            <w:szCs w:val="19"/>
            <w:u w:val="single"/>
          </w:rPr>
          <w:t>natural selection</w:t>
        </w:r>
      </w:hyperlink>
      <w:r w:rsidRPr="0048224F">
        <w:rPr>
          <w:rFonts w:ascii="Verdana" w:eastAsia="Times New Roman" w:hAnsi="Verdana" w:cs="Times New Roman"/>
          <w:sz w:val="19"/>
          <w:szCs w:val="19"/>
        </w:rPr>
        <w:t xml:space="preserve">. As Darwin observed, organisms that are fit enough to succeed in the game of survival have a good chance of passing on their genes to the next generation. Any survival or reproductive advantage can help a species out-compete another species or simply avoid becoming extinct itself. It seems likely that the first eukaryotic cells gained a slight edge over their neighbors when the mitochondria, a rich source of energy, moved in with them. Like </w:t>
      </w:r>
      <w:proofErr w:type="spellStart"/>
      <w:r w:rsidRPr="0048224F">
        <w:rPr>
          <w:rFonts w:ascii="Verdana" w:eastAsia="Times New Roman" w:hAnsi="Verdana" w:cs="Times New Roman"/>
          <w:sz w:val="19"/>
          <w:szCs w:val="19"/>
        </w:rPr>
        <w:t>Kwang</w:t>
      </w:r>
      <w:proofErr w:type="spellEnd"/>
      <w:r w:rsidRPr="0048224F">
        <w:rPr>
          <w:rFonts w:ascii="Verdana" w:eastAsia="Times New Roman" w:hAnsi="Verdana" w:cs="Times New Roman"/>
          <w:sz w:val="19"/>
          <w:szCs w:val="19"/>
        </w:rPr>
        <w:t xml:space="preserve"> </w:t>
      </w:r>
      <w:proofErr w:type="spellStart"/>
      <w:r w:rsidRPr="0048224F">
        <w:rPr>
          <w:rFonts w:ascii="Verdana" w:eastAsia="Times New Roman" w:hAnsi="Verdana" w:cs="Times New Roman"/>
          <w:sz w:val="19"/>
          <w:szCs w:val="19"/>
        </w:rPr>
        <w:t>Jeon's</w:t>
      </w:r>
      <w:proofErr w:type="spellEnd"/>
      <w:r w:rsidRPr="0048224F">
        <w:rPr>
          <w:rFonts w:ascii="Verdana" w:eastAsia="Times New Roman" w:hAnsi="Verdana" w:cs="Times New Roman"/>
          <w:sz w:val="19"/>
          <w:szCs w:val="19"/>
        </w:rPr>
        <w:t xml:space="preserve"> x-bacteria and amoebae, the mitochondria and their hosts relied more and more on each other in order to survive. Eventually, neither could succeed alone — but as a team they produced millions of descendants, establishing a whole new domain of life.</w:t>
      </w:r>
      <w:bookmarkStart w:id="0" w:name="_GoBack"/>
      <w:bookmarkEnd w:id="0"/>
    </w:p>
    <w:sectPr w:rsidR="0048224F" w:rsidSect="004822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20603"/>
    <w:multiLevelType w:val="multilevel"/>
    <w:tmpl w:val="BB62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F058A"/>
    <w:multiLevelType w:val="multilevel"/>
    <w:tmpl w:val="5CE4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4F"/>
    <w:rsid w:val="0048224F"/>
    <w:rsid w:val="00D5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E9FEF-ADF0-45A5-B5B6-991C8E0E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unhideWhenUsed/>
    <w:rsid w:val="0048224F"/>
    <w:pPr>
      <w:spacing w:before="100" w:beforeAutospacing="1" w:after="100" w:afterAutospacing="1"/>
    </w:pPr>
    <w:rPr>
      <w:rFonts w:ascii="Times New Roman" w:eastAsia="Times New Roman" w:hAnsi="Times New Roman" w:cs="Times New Roman"/>
      <w:sz w:val="24"/>
      <w:szCs w:val="24"/>
    </w:rPr>
  </w:style>
  <w:style w:type="character" w:customStyle="1" w:styleId="pagehead1">
    <w:name w:val="pagehead1"/>
    <w:basedOn w:val="DefaultParagraphFont"/>
    <w:rsid w:val="0048224F"/>
    <w:rPr>
      <w:b/>
      <w:bCs/>
      <w:sz w:val="41"/>
      <w:szCs w:val="41"/>
    </w:rPr>
  </w:style>
  <w:style w:type="paragraph" w:customStyle="1" w:styleId="pagehead">
    <w:name w:val="pagehead"/>
    <w:basedOn w:val="Normal"/>
    <w:rsid w:val="0048224F"/>
    <w:pPr>
      <w:spacing w:before="100" w:beforeAutospacing="1" w:after="100" w:afterAutospacing="1"/>
    </w:pPr>
    <w:rPr>
      <w:rFonts w:ascii="Times New Roman" w:eastAsia="Times New Roman" w:hAnsi="Times New Roman" w:cs="Times New Roman"/>
      <w:b/>
      <w:bCs/>
      <w:sz w:val="41"/>
      <w:szCs w:val="41"/>
    </w:rPr>
  </w:style>
  <w:style w:type="character" w:customStyle="1" w:styleId="subhead1">
    <w:name w:val="subhead1"/>
    <w:basedOn w:val="DefaultParagraphFont"/>
    <w:rsid w:val="0048224F"/>
    <w:rPr>
      <w:b/>
      <w:bCs/>
      <w:sz w:val="31"/>
      <w:szCs w:val="31"/>
    </w:rPr>
  </w:style>
  <w:style w:type="character" w:customStyle="1" w:styleId="definition1">
    <w:name w:val="definition1"/>
    <w:basedOn w:val="DefaultParagraphFont"/>
    <w:rsid w:val="0048224F"/>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501945">
      <w:bodyDiv w:val="1"/>
      <w:marLeft w:val="0"/>
      <w:marRight w:val="0"/>
      <w:marTop w:val="0"/>
      <w:marBottom w:val="0"/>
      <w:divBdr>
        <w:top w:val="none" w:sz="0" w:space="0" w:color="auto"/>
        <w:left w:val="none" w:sz="0" w:space="0" w:color="auto"/>
        <w:bottom w:val="none" w:sz="0" w:space="0" w:color="auto"/>
        <w:right w:val="none" w:sz="0" w:space="0" w:color="auto"/>
      </w:divBdr>
      <w:divsChild>
        <w:div w:id="203969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volution.berkeley.edu/evolibrary/glossary/glossary_popup.php?word=eukaryote" TargetMode="External"/><Relationship Id="rId18" Type="http://schemas.openxmlformats.org/officeDocument/2006/relationships/image" Target="media/image10.gif"/><Relationship Id="rId26" Type="http://schemas.openxmlformats.org/officeDocument/2006/relationships/image" Target="media/image16.gif"/><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hyperlink" Target="http://evolution.berkeley.edu/evolibrary/article/0_0_0/endosymbiosis_01" TargetMode="External"/><Relationship Id="rId12" Type="http://schemas.openxmlformats.org/officeDocument/2006/relationships/image" Target="media/image5.gif"/><Relationship Id="rId17" Type="http://schemas.openxmlformats.org/officeDocument/2006/relationships/image" Target="media/image9.gif"/><Relationship Id="rId25" Type="http://schemas.openxmlformats.org/officeDocument/2006/relationships/image" Target="media/image15.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1.gif"/><Relationship Id="rId29" Type="http://schemas.openxmlformats.org/officeDocument/2006/relationships/hyperlink" Target="http://evolution.berkeley.edu/evolibrary/glossary/glossary_popup.php?word=natural+selection" TargetMode="External"/><Relationship Id="rId1" Type="http://schemas.openxmlformats.org/officeDocument/2006/relationships/customXml" Target="../customXml/item1.xml"/><Relationship Id="rId6" Type="http://schemas.openxmlformats.org/officeDocument/2006/relationships/hyperlink" Target="http://evolution.berkeley.edu/evolibrary/article/0_0_0/endosymbiosis_07" TargetMode="External"/><Relationship Id="rId11" Type="http://schemas.openxmlformats.org/officeDocument/2006/relationships/image" Target="media/image4.gif"/><Relationship Id="rId24" Type="http://schemas.openxmlformats.org/officeDocument/2006/relationships/hyperlink" Target="http://evolution.berkeley.edu/evolibrary/glossary/glossary_popup.php?word=chloroplast"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4.gif"/><Relationship Id="rId28" Type="http://schemas.openxmlformats.org/officeDocument/2006/relationships/image" Target="media/image18.gif"/><Relationship Id="rId10" Type="http://schemas.openxmlformats.org/officeDocument/2006/relationships/image" Target="media/image3.gif"/><Relationship Id="rId19" Type="http://schemas.openxmlformats.org/officeDocument/2006/relationships/hyperlink" Target="http://evolution.berkeley.edu/evolibrary/glossary/glossary_popup.php?word=mitochondr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image" Target="media/image13.gif"/><Relationship Id="rId27" Type="http://schemas.openxmlformats.org/officeDocument/2006/relationships/image" Target="media/image17.gi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032129.SLCS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6</TotalTime>
  <Pages>6</Pages>
  <Words>1897</Words>
  <Characters>10817</Characters>
  <Application>Microsoft Office Word</Application>
  <DocSecurity>0</DocSecurity>
  <Lines>90</Lines>
  <Paragraphs>25</Paragraphs>
  <ScaleCrop>false</ScaleCrop>
  <Company/>
  <LinksUpToDate>false</LinksUpToDate>
  <CharactersWithSpaces>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Moretz</dc:creator>
  <cp:keywords/>
  <dc:description/>
  <cp:lastModifiedBy>Elizabeth Moretz</cp:lastModifiedBy>
  <cp:revision>1</cp:revision>
  <dcterms:created xsi:type="dcterms:W3CDTF">2015-01-26T21:55:00Z</dcterms:created>
  <dcterms:modified xsi:type="dcterms:W3CDTF">2015-01-26T22:01:00Z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