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C4" w:rsidRDefault="00FF5EC4"/>
    <w:p w:rsidR="004266BC" w:rsidRDefault="004266BC">
      <w:pPr>
        <w:rPr>
          <w:rFonts w:ascii="Bookman Old Style" w:hAnsi="Bookman Old Style" w:cs="Times New Roman"/>
          <w:sz w:val="40"/>
        </w:rPr>
      </w:pPr>
      <w:r w:rsidRPr="004266BC">
        <w:rPr>
          <w:rFonts w:ascii="Bookman Old Style" w:hAnsi="Bookman Old Style"/>
          <w:sz w:val="40"/>
        </w:rPr>
        <w:t xml:space="preserve">A Tour of the </w:t>
      </w:r>
      <w:r w:rsidRPr="004266BC">
        <w:rPr>
          <w:rFonts w:ascii="Bookman Old Style" w:hAnsi="Bookman Old Style" w:cs="Times New Roman"/>
          <w:sz w:val="40"/>
        </w:rPr>
        <w:t>…</w:t>
      </w:r>
    </w:p>
    <w:p w:rsidR="004266BC" w:rsidRDefault="004266BC">
      <w:pPr>
        <w:rPr>
          <w:rFonts w:ascii="Bookman Old Style" w:hAnsi="Bookman Old Style" w:cs="Times New Roman"/>
          <w:sz w:val="40"/>
        </w:rPr>
      </w:pPr>
    </w:p>
    <w:p w:rsidR="00CA7112" w:rsidRDefault="004266BC">
      <w:pPr>
        <w:rPr>
          <w:rFonts w:ascii="Bookman Old Style" w:hAnsi="Bookman Old Style" w:cs="Times New Roman"/>
        </w:rPr>
      </w:pPr>
      <w:r>
        <w:rPr>
          <w:rFonts w:ascii="Bookman Old Style" w:hAnsi="Bookman Old Style" w:cs="Times New Roman"/>
        </w:rPr>
        <w:t xml:space="preserve">Our experiences in the lab have allowed us to make close observations of many structures within a variety of specimens.  Your observations may have surprised you, disgusted you, and hopefully allowed you to make connections to other anatomical structures.  In this assignment, you will take the reader on a written tour of the specimen you dissected.  Begin your tour with the external anatomy, working your way through each of the internal structures observed in your laboratory experience.  Be sure to identify the structures you saw and their functions.  In addition, describe your perspective of the structures you observed. I encourage you to be creative in your tour. </w:t>
      </w:r>
    </w:p>
    <w:p w:rsidR="00CA7112" w:rsidRDefault="00CA7112">
      <w:pPr>
        <w:rPr>
          <w:rFonts w:ascii="Bookman Old Style" w:hAnsi="Bookman Old Style" w:cs="Times New Roman"/>
        </w:rPr>
      </w:pPr>
    </w:p>
    <w:p w:rsidR="00CA7112" w:rsidRDefault="00CA7112">
      <w:pPr>
        <w:rPr>
          <w:rFonts w:ascii="Bookman Old Style" w:hAnsi="Bookman Old Style" w:cs="Times New Roman"/>
        </w:rPr>
      </w:pPr>
      <w:r>
        <w:rPr>
          <w:rFonts w:ascii="Bookman Old Style" w:hAnsi="Bookman Old Style" w:cs="Times New Roman"/>
        </w:rPr>
        <w:t>Rubric:</w:t>
      </w:r>
    </w:p>
    <w:p w:rsidR="00CA7112" w:rsidRDefault="00CA7112">
      <w:pPr>
        <w:rPr>
          <w:rFonts w:ascii="Bookman Old Style" w:hAnsi="Bookman Old Style" w:cs="Times New Roman"/>
        </w:rPr>
      </w:pPr>
    </w:p>
    <w:tbl>
      <w:tblPr>
        <w:tblStyle w:val="TableGrid"/>
        <w:tblW w:w="0" w:type="auto"/>
        <w:tblLook w:val="04A0" w:firstRow="1" w:lastRow="0" w:firstColumn="1" w:lastColumn="0" w:noHBand="0" w:noVBand="1"/>
      </w:tblPr>
      <w:tblGrid>
        <w:gridCol w:w="5018"/>
        <w:gridCol w:w="2244"/>
        <w:gridCol w:w="1978"/>
        <w:gridCol w:w="1776"/>
      </w:tblGrid>
      <w:tr w:rsidR="00CA7112" w:rsidTr="00C04BAC">
        <w:tc>
          <w:tcPr>
            <w:tcW w:w="5018" w:type="dxa"/>
          </w:tcPr>
          <w:p w:rsidR="00CA7112" w:rsidRDefault="00CA7112">
            <w:pPr>
              <w:rPr>
                <w:rFonts w:ascii="Bookman Old Style" w:hAnsi="Bookman Old Style" w:cs="Times New Roman"/>
              </w:rPr>
            </w:pPr>
          </w:p>
        </w:tc>
        <w:tc>
          <w:tcPr>
            <w:tcW w:w="2244" w:type="dxa"/>
          </w:tcPr>
          <w:p w:rsidR="00CA7112" w:rsidRPr="00C04BAC" w:rsidRDefault="00C04BAC" w:rsidP="00CA7112">
            <w:pPr>
              <w:jc w:val="center"/>
              <w:rPr>
                <w:rFonts w:ascii="Bookman Old Style" w:hAnsi="Bookman Old Style" w:cs="Times New Roman"/>
                <w:b/>
              </w:rPr>
            </w:pPr>
            <w:r w:rsidRPr="00C04BAC">
              <w:rPr>
                <w:rFonts w:ascii="Bookman Old Style" w:hAnsi="Bookman Old Style" w:cs="Times New Roman"/>
                <w:b/>
              </w:rPr>
              <w:t>5 – 4</w:t>
            </w:r>
          </w:p>
          <w:p w:rsidR="00C04BAC" w:rsidRDefault="00C04BAC" w:rsidP="00CA7112">
            <w:pPr>
              <w:jc w:val="center"/>
              <w:rPr>
                <w:rFonts w:ascii="Bookman Old Style" w:hAnsi="Bookman Old Style" w:cs="Times New Roman"/>
              </w:rPr>
            </w:pPr>
            <w:r>
              <w:rPr>
                <w:rFonts w:ascii="Bookman Old Style" w:hAnsi="Bookman Old Style" w:cs="Times New Roman"/>
              </w:rPr>
              <w:t>All requirements successful met</w:t>
            </w:r>
          </w:p>
        </w:tc>
        <w:tc>
          <w:tcPr>
            <w:tcW w:w="1978" w:type="dxa"/>
          </w:tcPr>
          <w:p w:rsidR="00CA7112" w:rsidRPr="00C04BAC" w:rsidRDefault="00C04BAC" w:rsidP="00CA7112">
            <w:pPr>
              <w:jc w:val="center"/>
              <w:rPr>
                <w:rFonts w:ascii="Bookman Old Style" w:hAnsi="Bookman Old Style" w:cs="Times New Roman"/>
                <w:b/>
              </w:rPr>
            </w:pPr>
            <w:r w:rsidRPr="00C04BAC">
              <w:rPr>
                <w:rFonts w:ascii="Bookman Old Style" w:hAnsi="Bookman Old Style" w:cs="Times New Roman"/>
                <w:b/>
              </w:rPr>
              <w:t>3 – 2</w:t>
            </w:r>
          </w:p>
          <w:p w:rsidR="00C04BAC" w:rsidRDefault="00C04BAC" w:rsidP="00CA7112">
            <w:pPr>
              <w:jc w:val="center"/>
              <w:rPr>
                <w:rFonts w:ascii="Bookman Old Style" w:hAnsi="Bookman Old Style" w:cs="Times New Roman"/>
              </w:rPr>
            </w:pPr>
            <w:r>
              <w:rPr>
                <w:rFonts w:ascii="Bookman Old Style" w:hAnsi="Bookman Old Style" w:cs="Times New Roman"/>
              </w:rPr>
              <w:t>Some of the requirements successful met</w:t>
            </w:r>
          </w:p>
        </w:tc>
        <w:tc>
          <w:tcPr>
            <w:tcW w:w="1776" w:type="dxa"/>
          </w:tcPr>
          <w:p w:rsidR="00CA7112" w:rsidRPr="00C04BAC" w:rsidRDefault="00C04BAC" w:rsidP="00CA7112">
            <w:pPr>
              <w:jc w:val="center"/>
              <w:rPr>
                <w:rFonts w:ascii="Bookman Old Style" w:hAnsi="Bookman Old Style" w:cs="Times New Roman"/>
                <w:b/>
              </w:rPr>
            </w:pPr>
            <w:r w:rsidRPr="00C04BAC">
              <w:rPr>
                <w:rFonts w:ascii="Bookman Old Style" w:hAnsi="Bookman Old Style" w:cs="Times New Roman"/>
                <w:b/>
              </w:rPr>
              <w:t>1 – 0</w:t>
            </w:r>
          </w:p>
          <w:p w:rsidR="00C04BAC" w:rsidRDefault="00C04BAC" w:rsidP="00CA7112">
            <w:pPr>
              <w:jc w:val="center"/>
              <w:rPr>
                <w:rFonts w:ascii="Bookman Old Style" w:hAnsi="Bookman Old Style" w:cs="Times New Roman"/>
              </w:rPr>
            </w:pPr>
            <w:r>
              <w:rPr>
                <w:rFonts w:ascii="Bookman Old Style" w:hAnsi="Bookman Old Style" w:cs="Times New Roman"/>
              </w:rPr>
              <w:t>Few of the requirements me</w:t>
            </w:r>
          </w:p>
        </w:tc>
      </w:tr>
      <w:tr w:rsidR="00CA7112" w:rsidTr="00C04BAC">
        <w:tc>
          <w:tcPr>
            <w:tcW w:w="5018" w:type="dxa"/>
          </w:tcPr>
          <w:p w:rsidR="00CA7112" w:rsidRDefault="00CA7112">
            <w:pPr>
              <w:rPr>
                <w:rFonts w:ascii="Bookman Old Style" w:hAnsi="Bookman Old Style" w:cs="Times New Roman"/>
              </w:rPr>
            </w:pPr>
            <w:r>
              <w:rPr>
                <w:rFonts w:ascii="Bookman Old Style" w:hAnsi="Bookman Old Style" w:cs="Times New Roman"/>
              </w:rPr>
              <w:t xml:space="preserve">External Anatomy – </w:t>
            </w:r>
            <w:r w:rsidRPr="00CA7112">
              <w:rPr>
                <w:rFonts w:ascii="Bookman Old Style" w:hAnsi="Bookman Old Style" w:cs="Times New Roman"/>
                <w:i/>
              </w:rPr>
              <w:t>includes a detailed description of</w:t>
            </w:r>
            <w:r>
              <w:rPr>
                <w:rFonts w:ascii="Bookman Old Style" w:hAnsi="Bookman Old Style" w:cs="Times New Roman"/>
                <w:i/>
              </w:rPr>
              <w:t xml:space="preserve"> most of the</w:t>
            </w:r>
            <w:r w:rsidRPr="00CA7112">
              <w:rPr>
                <w:rFonts w:ascii="Bookman Old Style" w:hAnsi="Bookman Old Style" w:cs="Times New Roman"/>
                <w:i/>
              </w:rPr>
              <w:t xml:space="preserve"> structures comprising the external anatomy</w:t>
            </w:r>
            <w:r>
              <w:rPr>
                <w:rFonts w:ascii="Bookman Old Style" w:hAnsi="Bookman Old Style" w:cs="Times New Roman"/>
                <w:i/>
              </w:rPr>
              <w:t xml:space="preserve"> </w:t>
            </w:r>
          </w:p>
        </w:tc>
        <w:tc>
          <w:tcPr>
            <w:tcW w:w="2244" w:type="dxa"/>
          </w:tcPr>
          <w:p w:rsidR="00CA7112" w:rsidRDefault="00CA7112">
            <w:pPr>
              <w:rPr>
                <w:rFonts w:ascii="Bookman Old Style" w:hAnsi="Bookman Old Style" w:cs="Times New Roman"/>
              </w:rPr>
            </w:pPr>
          </w:p>
        </w:tc>
        <w:tc>
          <w:tcPr>
            <w:tcW w:w="1978" w:type="dxa"/>
          </w:tcPr>
          <w:p w:rsidR="00CA7112" w:rsidRDefault="00CA7112">
            <w:pPr>
              <w:rPr>
                <w:rFonts w:ascii="Bookman Old Style" w:hAnsi="Bookman Old Style" w:cs="Times New Roman"/>
              </w:rPr>
            </w:pPr>
          </w:p>
        </w:tc>
        <w:tc>
          <w:tcPr>
            <w:tcW w:w="1776" w:type="dxa"/>
          </w:tcPr>
          <w:p w:rsidR="00CA7112" w:rsidRDefault="00CA7112">
            <w:pPr>
              <w:rPr>
                <w:rFonts w:ascii="Bookman Old Style" w:hAnsi="Bookman Old Style" w:cs="Times New Roman"/>
              </w:rPr>
            </w:pPr>
          </w:p>
        </w:tc>
      </w:tr>
      <w:tr w:rsidR="00CA7112" w:rsidTr="00C04BAC">
        <w:tc>
          <w:tcPr>
            <w:tcW w:w="5018" w:type="dxa"/>
          </w:tcPr>
          <w:p w:rsidR="00CA7112" w:rsidRPr="00CA7112" w:rsidRDefault="00CA7112" w:rsidP="00CA7112">
            <w:pPr>
              <w:rPr>
                <w:rFonts w:ascii="Bookman Old Style" w:hAnsi="Bookman Old Style" w:cs="Times New Roman"/>
                <w:i/>
              </w:rPr>
            </w:pPr>
            <w:r>
              <w:rPr>
                <w:rFonts w:ascii="Bookman Old Style" w:hAnsi="Bookman Old Style" w:cs="Times New Roman"/>
              </w:rPr>
              <w:t xml:space="preserve">Internal Anatomy  - </w:t>
            </w:r>
            <w:r>
              <w:rPr>
                <w:rFonts w:ascii="Bookman Old Style" w:hAnsi="Bookman Old Style" w:cs="Times New Roman"/>
                <w:i/>
              </w:rPr>
              <w:t xml:space="preserve">includes a detailed description of </w:t>
            </w:r>
            <w:r w:rsidRPr="00CA7112">
              <w:rPr>
                <w:rFonts w:ascii="Bookman Old Style" w:hAnsi="Bookman Old Style" w:cs="Times New Roman"/>
                <w:i/>
              </w:rPr>
              <w:t>structures comprising</w:t>
            </w:r>
            <w:r>
              <w:rPr>
                <w:rFonts w:ascii="Bookman Old Style" w:hAnsi="Bookman Old Style" w:cs="Times New Roman"/>
                <w:i/>
              </w:rPr>
              <w:t xml:space="preserve"> most of</w:t>
            </w:r>
            <w:r w:rsidRPr="00CA7112">
              <w:rPr>
                <w:rFonts w:ascii="Bookman Old Style" w:hAnsi="Bookman Old Style" w:cs="Times New Roman"/>
                <w:i/>
              </w:rPr>
              <w:t xml:space="preserve"> the </w:t>
            </w:r>
            <w:r>
              <w:rPr>
                <w:rFonts w:ascii="Bookman Old Style" w:hAnsi="Bookman Old Style" w:cs="Times New Roman"/>
                <w:i/>
              </w:rPr>
              <w:t>internal</w:t>
            </w:r>
            <w:r w:rsidRPr="00CA7112">
              <w:rPr>
                <w:rFonts w:ascii="Bookman Old Style" w:hAnsi="Bookman Old Style" w:cs="Times New Roman"/>
                <w:i/>
              </w:rPr>
              <w:t xml:space="preserve"> anatomy</w:t>
            </w:r>
            <w:r>
              <w:rPr>
                <w:rFonts w:ascii="Bookman Old Style" w:hAnsi="Bookman Old Style" w:cs="Times New Roman"/>
                <w:i/>
              </w:rPr>
              <w:t xml:space="preserve">  (** fetal pig discuss half </w:t>
            </w:r>
            <w:proofErr w:type="gramStart"/>
            <w:r>
              <w:rPr>
                <w:rFonts w:ascii="Bookman Old Style" w:hAnsi="Bookman Old Style" w:cs="Times New Roman"/>
                <w:i/>
              </w:rPr>
              <w:t>of  the</w:t>
            </w:r>
            <w:proofErr w:type="gramEnd"/>
            <w:r>
              <w:rPr>
                <w:rFonts w:ascii="Bookman Old Style" w:hAnsi="Bookman Old Style" w:cs="Times New Roman"/>
                <w:i/>
              </w:rPr>
              <w:t xml:space="preserve"> specimen’s structures**)</w:t>
            </w:r>
          </w:p>
        </w:tc>
        <w:tc>
          <w:tcPr>
            <w:tcW w:w="2244" w:type="dxa"/>
          </w:tcPr>
          <w:p w:rsidR="00CA7112" w:rsidRDefault="00CA7112">
            <w:pPr>
              <w:rPr>
                <w:rFonts w:ascii="Bookman Old Style" w:hAnsi="Bookman Old Style" w:cs="Times New Roman"/>
              </w:rPr>
            </w:pPr>
          </w:p>
        </w:tc>
        <w:tc>
          <w:tcPr>
            <w:tcW w:w="1978" w:type="dxa"/>
          </w:tcPr>
          <w:p w:rsidR="00CA7112" w:rsidRDefault="00CA7112">
            <w:pPr>
              <w:rPr>
                <w:rFonts w:ascii="Bookman Old Style" w:hAnsi="Bookman Old Style" w:cs="Times New Roman"/>
              </w:rPr>
            </w:pPr>
          </w:p>
        </w:tc>
        <w:tc>
          <w:tcPr>
            <w:tcW w:w="1776" w:type="dxa"/>
          </w:tcPr>
          <w:p w:rsidR="00CA7112" w:rsidRDefault="00CA7112">
            <w:pPr>
              <w:rPr>
                <w:rFonts w:ascii="Bookman Old Style" w:hAnsi="Bookman Old Style" w:cs="Times New Roman"/>
              </w:rPr>
            </w:pPr>
          </w:p>
        </w:tc>
      </w:tr>
      <w:tr w:rsidR="00CA7112" w:rsidTr="00C04BAC">
        <w:tc>
          <w:tcPr>
            <w:tcW w:w="5018" w:type="dxa"/>
          </w:tcPr>
          <w:p w:rsidR="00CA7112" w:rsidRPr="00CA7112" w:rsidRDefault="00CA7112" w:rsidP="00CA7112">
            <w:pPr>
              <w:rPr>
                <w:rFonts w:ascii="Bookman Old Style" w:hAnsi="Bookman Old Style" w:cs="Times New Roman"/>
                <w:i/>
              </w:rPr>
            </w:pPr>
            <w:r>
              <w:rPr>
                <w:rFonts w:ascii="Bookman Old Style" w:hAnsi="Bookman Old Style" w:cs="Times New Roman"/>
              </w:rPr>
              <w:t xml:space="preserve">Functions - </w:t>
            </w:r>
            <w:r>
              <w:rPr>
                <w:rFonts w:ascii="Bookman Old Style" w:hAnsi="Bookman Old Style" w:cs="Times New Roman"/>
                <w:i/>
              </w:rPr>
              <w:t>includes a detailed description of functions</w:t>
            </w:r>
            <w:r w:rsidRPr="00CA7112">
              <w:rPr>
                <w:rFonts w:ascii="Bookman Old Style" w:hAnsi="Bookman Old Style" w:cs="Times New Roman"/>
                <w:i/>
              </w:rPr>
              <w:t xml:space="preserve"> </w:t>
            </w:r>
            <w:r>
              <w:rPr>
                <w:rFonts w:ascii="Bookman Old Style" w:hAnsi="Bookman Old Style" w:cs="Times New Roman"/>
                <w:i/>
              </w:rPr>
              <w:t>of many of</w:t>
            </w:r>
            <w:r w:rsidRPr="00CA7112">
              <w:rPr>
                <w:rFonts w:ascii="Bookman Old Style" w:hAnsi="Bookman Old Style" w:cs="Times New Roman"/>
                <w:i/>
              </w:rPr>
              <w:t xml:space="preserve"> the </w:t>
            </w:r>
            <w:r>
              <w:rPr>
                <w:rFonts w:ascii="Bookman Old Style" w:hAnsi="Bookman Old Style" w:cs="Times New Roman"/>
                <w:i/>
              </w:rPr>
              <w:t xml:space="preserve">specimen’s structures (** fetal pig discuss half </w:t>
            </w:r>
            <w:proofErr w:type="gramStart"/>
            <w:r>
              <w:rPr>
                <w:rFonts w:ascii="Bookman Old Style" w:hAnsi="Bookman Old Style" w:cs="Times New Roman"/>
                <w:i/>
              </w:rPr>
              <w:t>of  the</w:t>
            </w:r>
            <w:proofErr w:type="gramEnd"/>
            <w:r>
              <w:rPr>
                <w:rFonts w:ascii="Bookman Old Style" w:hAnsi="Bookman Old Style" w:cs="Times New Roman"/>
                <w:i/>
              </w:rPr>
              <w:t xml:space="preserve"> specimen’s structures**)</w:t>
            </w:r>
          </w:p>
        </w:tc>
        <w:tc>
          <w:tcPr>
            <w:tcW w:w="2244" w:type="dxa"/>
          </w:tcPr>
          <w:p w:rsidR="00CA7112" w:rsidRDefault="00CA7112">
            <w:pPr>
              <w:rPr>
                <w:rFonts w:ascii="Bookman Old Style" w:hAnsi="Bookman Old Style" w:cs="Times New Roman"/>
              </w:rPr>
            </w:pPr>
          </w:p>
        </w:tc>
        <w:tc>
          <w:tcPr>
            <w:tcW w:w="1978" w:type="dxa"/>
          </w:tcPr>
          <w:p w:rsidR="00CA7112" w:rsidRDefault="00CA7112">
            <w:pPr>
              <w:rPr>
                <w:rFonts w:ascii="Bookman Old Style" w:hAnsi="Bookman Old Style" w:cs="Times New Roman"/>
              </w:rPr>
            </w:pPr>
          </w:p>
        </w:tc>
        <w:tc>
          <w:tcPr>
            <w:tcW w:w="1776" w:type="dxa"/>
          </w:tcPr>
          <w:p w:rsidR="00CA7112" w:rsidRDefault="00CA7112">
            <w:pPr>
              <w:rPr>
                <w:rFonts w:ascii="Bookman Old Style" w:hAnsi="Bookman Old Style" w:cs="Times New Roman"/>
              </w:rPr>
            </w:pPr>
          </w:p>
        </w:tc>
      </w:tr>
      <w:tr w:rsidR="00CA7112" w:rsidTr="00C04BAC">
        <w:tc>
          <w:tcPr>
            <w:tcW w:w="5018" w:type="dxa"/>
          </w:tcPr>
          <w:p w:rsidR="00CA7112" w:rsidRPr="00CA7112" w:rsidRDefault="00CA7112">
            <w:pPr>
              <w:rPr>
                <w:rFonts w:ascii="Bookman Old Style" w:hAnsi="Bookman Old Style" w:cs="Times New Roman"/>
                <w:i/>
              </w:rPr>
            </w:pPr>
            <w:r>
              <w:rPr>
                <w:rFonts w:ascii="Bookman Old Style" w:hAnsi="Bookman Old Style" w:cs="Times New Roman"/>
              </w:rPr>
              <w:t xml:space="preserve">Perspective – </w:t>
            </w:r>
            <w:r>
              <w:rPr>
                <w:rFonts w:ascii="Bookman Old Style" w:hAnsi="Bookman Old Style" w:cs="Times New Roman"/>
                <w:i/>
              </w:rPr>
              <w:t xml:space="preserve">describes students’ impression of </w:t>
            </w:r>
            <w:r w:rsidR="00C04BAC">
              <w:rPr>
                <w:rFonts w:ascii="Bookman Old Style" w:hAnsi="Bookman Old Style" w:cs="Times New Roman"/>
                <w:i/>
              </w:rPr>
              <w:t>the dissection</w:t>
            </w:r>
          </w:p>
        </w:tc>
        <w:tc>
          <w:tcPr>
            <w:tcW w:w="2244" w:type="dxa"/>
          </w:tcPr>
          <w:p w:rsidR="00CA7112" w:rsidRDefault="00CA7112">
            <w:pPr>
              <w:rPr>
                <w:rFonts w:ascii="Bookman Old Style" w:hAnsi="Bookman Old Style" w:cs="Times New Roman"/>
              </w:rPr>
            </w:pPr>
          </w:p>
        </w:tc>
        <w:tc>
          <w:tcPr>
            <w:tcW w:w="1978" w:type="dxa"/>
          </w:tcPr>
          <w:p w:rsidR="00CA7112" w:rsidRDefault="00CA7112">
            <w:pPr>
              <w:rPr>
                <w:rFonts w:ascii="Bookman Old Style" w:hAnsi="Bookman Old Style" w:cs="Times New Roman"/>
              </w:rPr>
            </w:pPr>
          </w:p>
        </w:tc>
        <w:tc>
          <w:tcPr>
            <w:tcW w:w="1776" w:type="dxa"/>
          </w:tcPr>
          <w:p w:rsidR="00CA7112" w:rsidRDefault="00CA7112">
            <w:pPr>
              <w:rPr>
                <w:rFonts w:ascii="Bookman Old Style" w:hAnsi="Bookman Old Style" w:cs="Times New Roman"/>
              </w:rPr>
            </w:pPr>
          </w:p>
        </w:tc>
      </w:tr>
      <w:tr w:rsidR="00CA7112" w:rsidTr="00C04BAC">
        <w:tc>
          <w:tcPr>
            <w:tcW w:w="5018" w:type="dxa"/>
          </w:tcPr>
          <w:p w:rsidR="00CA7112" w:rsidRPr="00C04BAC" w:rsidRDefault="00CA7112" w:rsidP="00C04BAC">
            <w:pPr>
              <w:rPr>
                <w:rFonts w:ascii="Bookman Old Style" w:hAnsi="Bookman Old Style" w:cs="Times New Roman"/>
                <w:i/>
              </w:rPr>
            </w:pPr>
            <w:r>
              <w:rPr>
                <w:rFonts w:ascii="Bookman Old Style" w:hAnsi="Bookman Old Style" w:cs="Times New Roman"/>
              </w:rPr>
              <w:t>Creativity</w:t>
            </w:r>
            <w:r w:rsidR="00C04BAC">
              <w:rPr>
                <w:rFonts w:ascii="Bookman Old Style" w:hAnsi="Bookman Old Style" w:cs="Times New Roman"/>
              </w:rPr>
              <w:t xml:space="preserve"> – </w:t>
            </w:r>
            <w:r w:rsidR="00C04BAC">
              <w:rPr>
                <w:rFonts w:ascii="Bookman Old Style" w:hAnsi="Bookman Old Style" w:cs="Times New Roman"/>
                <w:i/>
              </w:rPr>
              <w:t xml:space="preserve">written in an engaging, interesting manner that offers a tour of the specimen </w:t>
            </w:r>
          </w:p>
        </w:tc>
        <w:tc>
          <w:tcPr>
            <w:tcW w:w="2244" w:type="dxa"/>
          </w:tcPr>
          <w:p w:rsidR="00CA7112" w:rsidRDefault="00CA7112">
            <w:pPr>
              <w:rPr>
                <w:rFonts w:ascii="Bookman Old Style" w:hAnsi="Bookman Old Style" w:cs="Times New Roman"/>
              </w:rPr>
            </w:pPr>
          </w:p>
        </w:tc>
        <w:tc>
          <w:tcPr>
            <w:tcW w:w="1978" w:type="dxa"/>
          </w:tcPr>
          <w:p w:rsidR="00CA7112" w:rsidRDefault="00CA7112">
            <w:pPr>
              <w:rPr>
                <w:rFonts w:ascii="Bookman Old Style" w:hAnsi="Bookman Old Style" w:cs="Times New Roman"/>
              </w:rPr>
            </w:pPr>
          </w:p>
        </w:tc>
        <w:tc>
          <w:tcPr>
            <w:tcW w:w="1776" w:type="dxa"/>
          </w:tcPr>
          <w:p w:rsidR="00CA7112" w:rsidRDefault="00CA7112">
            <w:pPr>
              <w:rPr>
                <w:rFonts w:ascii="Bookman Old Style" w:hAnsi="Bookman Old Style" w:cs="Times New Roman"/>
              </w:rPr>
            </w:pPr>
          </w:p>
        </w:tc>
      </w:tr>
      <w:tr w:rsidR="00C04BAC" w:rsidTr="00C04BAC">
        <w:tc>
          <w:tcPr>
            <w:tcW w:w="5018" w:type="dxa"/>
          </w:tcPr>
          <w:p w:rsidR="00C04BAC" w:rsidRDefault="00C04BAC">
            <w:pPr>
              <w:rPr>
                <w:rFonts w:ascii="Bookman Old Style" w:hAnsi="Bookman Old Style" w:cs="Times New Roman"/>
                <w:b/>
              </w:rPr>
            </w:pPr>
          </w:p>
          <w:p w:rsidR="00C04BAC" w:rsidRPr="00CA7112" w:rsidRDefault="00C04BAC">
            <w:pPr>
              <w:rPr>
                <w:rFonts w:ascii="Bookman Old Style" w:hAnsi="Bookman Old Style" w:cs="Times New Roman"/>
                <w:b/>
              </w:rPr>
            </w:pPr>
            <w:r w:rsidRPr="00CA7112">
              <w:rPr>
                <w:rFonts w:ascii="Bookman Old Style" w:hAnsi="Bookman Old Style" w:cs="Times New Roman"/>
                <w:b/>
              </w:rPr>
              <w:t>Total</w:t>
            </w:r>
          </w:p>
        </w:tc>
        <w:tc>
          <w:tcPr>
            <w:tcW w:w="5998" w:type="dxa"/>
            <w:gridSpan w:val="3"/>
          </w:tcPr>
          <w:p w:rsidR="00C04BAC" w:rsidRDefault="00C04BAC" w:rsidP="00C04BAC">
            <w:pPr>
              <w:jc w:val="center"/>
              <w:rPr>
                <w:rFonts w:ascii="Bookman Old Style" w:hAnsi="Bookman Old Style" w:cs="Times New Roman"/>
              </w:rPr>
            </w:pPr>
          </w:p>
          <w:p w:rsidR="00C04BAC" w:rsidRDefault="00C04BAC" w:rsidP="00C04BAC">
            <w:pPr>
              <w:jc w:val="center"/>
              <w:rPr>
                <w:rFonts w:ascii="Bookman Old Style" w:hAnsi="Bookman Old Style" w:cs="Times New Roman"/>
              </w:rPr>
            </w:pPr>
            <w:r>
              <w:rPr>
                <w:rFonts w:ascii="Bookman Old Style" w:hAnsi="Bookman Old Style" w:cs="Times New Roman"/>
              </w:rPr>
              <w:t>/25</w:t>
            </w:r>
          </w:p>
        </w:tc>
      </w:tr>
    </w:tbl>
    <w:p w:rsidR="004266BC" w:rsidRPr="004266BC" w:rsidRDefault="004266BC">
      <w:pPr>
        <w:rPr>
          <w:rFonts w:ascii="Bookman Old Style" w:hAnsi="Bookman Old Style"/>
        </w:rPr>
      </w:pPr>
      <w:r>
        <w:rPr>
          <w:rFonts w:ascii="Bookman Old Style" w:hAnsi="Bookman Old Style" w:cs="Times New Roman"/>
        </w:rPr>
        <w:t xml:space="preserve"> </w:t>
      </w:r>
      <w:bookmarkStart w:id="0" w:name="_GoBack"/>
      <w:bookmarkEnd w:id="0"/>
    </w:p>
    <w:sectPr w:rsidR="004266BC" w:rsidRPr="004266BC" w:rsidSect="004266BC">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12" w:rsidRDefault="00CA7112" w:rsidP="004266BC">
      <w:r>
        <w:separator/>
      </w:r>
    </w:p>
  </w:endnote>
  <w:endnote w:type="continuationSeparator" w:id="0">
    <w:p w:rsidR="00CA7112" w:rsidRDefault="00CA7112" w:rsidP="0042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12" w:rsidRDefault="00CA7112" w:rsidP="004266BC">
      <w:r>
        <w:separator/>
      </w:r>
    </w:p>
  </w:footnote>
  <w:footnote w:type="continuationSeparator" w:id="0">
    <w:p w:rsidR="00CA7112" w:rsidRDefault="00CA7112" w:rsidP="00426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12" w:rsidRPr="004266BC" w:rsidRDefault="00CA7112">
    <w:pPr>
      <w:pStyle w:val="Header"/>
      <w:rPr>
        <w:rFonts w:asciiTheme="majorHAnsi" w:hAnsiTheme="majorHAnsi"/>
      </w:rPr>
    </w:pPr>
    <w:r w:rsidRPr="004266BC">
      <w:rPr>
        <w:rFonts w:asciiTheme="majorHAnsi" w:hAnsiTheme="majorHAnsi"/>
      </w:rPr>
      <w:t>Biology</w:t>
    </w:r>
    <w:r w:rsidRPr="004266BC">
      <w:rPr>
        <w:rFonts w:asciiTheme="majorHAnsi" w:hAnsiTheme="majorHAnsi"/>
      </w:rPr>
      <w:tab/>
    </w:r>
    <w:r w:rsidRPr="004266BC">
      <w:rPr>
        <w:rFonts w:asciiTheme="majorHAnsi" w:hAnsiTheme="majorHAnsi"/>
      </w:rPr>
      <w:tab/>
    </w:r>
    <w:r w:rsidRPr="004266BC">
      <w:rPr>
        <w:rFonts w:asciiTheme="majorHAnsi" w:hAnsiTheme="majorHAnsi"/>
      </w:rPr>
      <w:tab/>
    </w:r>
    <w:proofErr w:type="spellStart"/>
    <w:r w:rsidRPr="004266BC">
      <w:rPr>
        <w:rFonts w:asciiTheme="majorHAnsi" w:hAnsiTheme="majorHAnsi"/>
      </w:rPr>
      <w:t>Moretz</w:t>
    </w:r>
    <w:proofErr w:type="spellEnd"/>
  </w:p>
  <w:p w:rsidR="00CA7112" w:rsidRPr="004266BC" w:rsidRDefault="00CA7112">
    <w:pPr>
      <w:pStyle w:val="Header"/>
      <w:rPr>
        <w:rFonts w:asciiTheme="majorHAnsi" w:hAnsiTheme="majorHAnsi"/>
      </w:rPr>
    </w:pPr>
    <w:r w:rsidRPr="004266BC">
      <w:rPr>
        <w:rFonts w:asciiTheme="majorHAnsi" w:hAnsiTheme="majorHAnsi"/>
      </w:rPr>
      <w:t>Comparative Anatomy</w:t>
    </w:r>
    <w:r w:rsidRPr="004266BC">
      <w:rPr>
        <w:rFonts w:asciiTheme="majorHAnsi" w:hAnsiTheme="majorHAnsi"/>
      </w:rPr>
      <w:tab/>
    </w:r>
    <w:r w:rsidRPr="004266BC">
      <w:rPr>
        <w:rFonts w:asciiTheme="majorHAnsi" w:hAnsiTheme="majorHAnsi"/>
      </w:rPr>
      <w:tab/>
    </w:r>
    <w:r w:rsidRPr="004266BC">
      <w:rPr>
        <w:rFonts w:asciiTheme="majorHAnsi" w:hAnsiTheme="majorHAnsi"/>
      </w:rPr>
      <w:tab/>
      <w:t>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BC"/>
    <w:rsid w:val="00394BCF"/>
    <w:rsid w:val="004266BC"/>
    <w:rsid w:val="00C04BAC"/>
    <w:rsid w:val="00CA7112"/>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BC"/>
    <w:pPr>
      <w:tabs>
        <w:tab w:val="center" w:pos="4320"/>
        <w:tab w:val="right" w:pos="8640"/>
      </w:tabs>
    </w:pPr>
  </w:style>
  <w:style w:type="character" w:customStyle="1" w:styleId="HeaderChar">
    <w:name w:val="Header Char"/>
    <w:basedOn w:val="DefaultParagraphFont"/>
    <w:link w:val="Header"/>
    <w:uiPriority w:val="99"/>
    <w:rsid w:val="004266BC"/>
  </w:style>
  <w:style w:type="paragraph" w:styleId="Footer">
    <w:name w:val="footer"/>
    <w:basedOn w:val="Normal"/>
    <w:link w:val="FooterChar"/>
    <w:uiPriority w:val="99"/>
    <w:unhideWhenUsed/>
    <w:rsid w:val="004266BC"/>
    <w:pPr>
      <w:tabs>
        <w:tab w:val="center" w:pos="4320"/>
        <w:tab w:val="right" w:pos="8640"/>
      </w:tabs>
    </w:pPr>
  </w:style>
  <w:style w:type="character" w:customStyle="1" w:styleId="FooterChar">
    <w:name w:val="Footer Char"/>
    <w:basedOn w:val="DefaultParagraphFont"/>
    <w:link w:val="Footer"/>
    <w:uiPriority w:val="99"/>
    <w:rsid w:val="004266BC"/>
  </w:style>
  <w:style w:type="table" w:styleId="TableGrid">
    <w:name w:val="Table Grid"/>
    <w:basedOn w:val="TableNormal"/>
    <w:uiPriority w:val="59"/>
    <w:rsid w:val="00CA7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BC"/>
    <w:pPr>
      <w:tabs>
        <w:tab w:val="center" w:pos="4320"/>
        <w:tab w:val="right" w:pos="8640"/>
      </w:tabs>
    </w:pPr>
  </w:style>
  <w:style w:type="character" w:customStyle="1" w:styleId="HeaderChar">
    <w:name w:val="Header Char"/>
    <w:basedOn w:val="DefaultParagraphFont"/>
    <w:link w:val="Header"/>
    <w:uiPriority w:val="99"/>
    <w:rsid w:val="004266BC"/>
  </w:style>
  <w:style w:type="paragraph" w:styleId="Footer">
    <w:name w:val="footer"/>
    <w:basedOn w:val="Normal"/>
    <w:link w:val="FooterChar"/>
    <w:uiPriority w:val="99"/>
    <w:unhideWhenUsed/>
    <w:rsid w:val="004266BC"/>
    <w:pPr>
      <w:tabs>
        <w:tab w:val="center" w:pos="4320"/>
        <w:tab w:val="right" w:pos="8640"/>
      </w:tabs>
    </w:pPr>
  </w:style>
  <w:style w:type="character" w:customStyle="1" w:styleId="FooterChar">
    <w:name w:val="Footer Char"/>
    <w:basedOn w:val="DefaultParagraphFont"/>
    <w:link w:val="Footer"/>
    <w:uiPriority w:val="99"/>
    <w:rsid w:val="004266BC"/>
  </w:style>
  <w:style w:type="table" w:styleId="TableGrid">
    <w:name w:val="Table Grid"/>
    <w:basedOn w:val="TableNormal"/>
    <w:uiPriority w:val="59"/>
    <w:rsid w:val="00CA7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215</Words>
  <Characters>1228</Characters>
  <Application>Microsoft Macintosh Word</Application>
  <DocSecurity>0</DocSecurity>
  <Lines>10</Lines>
  <Paragraphs>2</Paragraphs>
  <ScaleCrop>false</ScaleCrop>
  <Company>SDPBC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1</cp:revision>
  <dcterms:created xsi:type="dcterms:W3CDTF">2016-01-11T04:42:00Z</dcterms:created>
  <dcterms:modified xsi:type="dcterms:W3CDTF">2016-01-11T05:09:00Z</dcterms:modified>
</cp:coreProperties>
</file>