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C4" w:rsidRDefault="00FF5EC4">
      <w:bookmarkStart w:id="0" w:name="_GoBack"/>
      <w:bookmarkEnd w:id="0"/>
    </w:p>
    <w:p w:rsidR="0043428F" w:rsidRDefault="0043428F">
      <w:pPr>
        <w:rPr>
          <w:b/>
          <w:sz w:val="32"/>
        </w:rPr>
      </w:pPr>
      <w:r w:rsidRPr="0043428F">
        <w:rPr>
          <w:b/>
          <w:sz w:val="32"/>
        </w:rPr>
        <w:t xml:space="preserve">ECO-COLUMN LAB INVESTIGATION:  </w:t>
      </w:r>
      <w:r w:rsidRPr="0043428F">
        <w:rPr>
          <w:b/>
          <w:i/>
          <w:sz w:val="32"/>
        </w:rPr>
        <w:t>ANALYSIS</w:t>
      </w:r>
    </w:p>
    <w:p w:rsidR="0043428F" w:rsidRDefault="0043428F">
      <w:pPr>
        <w:rPr>
          <w:b/>
          <w:sz w:val="32"/>
        </w:rPr>
      </w:pPr>
    </w:p>
    <w:p w:rsidR="0043428F" w:rsidRDefault="0043428F" w:rsidP="0043428F">
      <w:pPr>
        <w:pStyle w:val="ListParagraph"/>
        <w:numPr>
          <w:ilvl w:val="0"/>
          <w:numId w:val="1"/>
        </w:numPr>
      </w:pPr>
      <w:r>
        <w:t>Describe the specific research objective of your group’s investigation.</w:t>
      </w:r>
    </w:p>
    <w:p w:rsidR="0043428F" w:rsidRDefault="0043428F" w:rsidP="0043428F"/>
    <w:p w:rsidR="0043428F" w:rsidRDefault="0043428F" w:rsidP="0043428F"/>
    <w:p w:rsidR="0043428F" w:rsidRDefault="0043428F" w:rsidP="0043428F"/>
    <w:p w:rsidR="0043428F" w:rsidRDefault="0043428F" w:rsidP="0043428F">
      <w:pPr>
        <w:pStyle w:val="ListParagraph"/>
        <w:numPr>
          <w:ilvl w:val="0"/>
          <w:numId w:val="1"/>
        </w:numPr>
      </w:pPr>
      <w:r>
        <w:t>Identify the components of the experimental design:</w:t>
      </w:r>
    </w:p>
    <w:p w:rsidR="0043428F" w:rsidRDefault="0043428F" w:rsidP="0043428F">
      <w:pPr>
        <w:pStyle w:val="ListParagraph"/>
        <w:numPr>
          <w:ilvl w:val="0"/>
          <w:numId w:val="2"/>
        </w:numPr>
        <w:spacing w:line="360" w:lineRule="auto"/>
      </w:pPr>
      <w:r>
        <w:t>Independent variable</w:t>
      </w:r>
    </w:p>
    <w:p w:rsidR="0043428F" w:rsidRDefault="0043428F" w:rsidP="0043428F">
      <w:pPr>
        <w:pStyle w:val="ListParagraph"/>
        <w:numPr>
          <w:ilvl w:val="0"/>
          <w:numId w:val="2"/>
        </w:numPr>
        <w:spacing w:line="360" w:lineRule="auto"/>
      </w:pPr>
      <w:r>
        <w:t>Dependent variable</w:t>
      </w:r>
    </w:p>
    <w:p w:rsidR="0043428F" w:rsidRDefault="0043428F" w:rsidP="0043428F">
      <w:pPr>
        <w:pStyle w:val="ListParagraph"/>
        <w:numPr>
          <w:ilvl w:val="0"/>
          <w:numId w:val="2"/>
        </w:numPr>
        <w:spacing w:line="360" w:lineRule="auto"/>
      </w:pPr>
      <w:r>
        <w:t>Control</w:t>
      </w:r>
    </w:p>
    <w:p w:rsidR="0043428F" w:rsidRDefault="0043428F" w:rsidP="0043428F">
      <w:pPr>
        <w:pStyle w:val="ListParagraph"/>
        <w:numPr>
          <w:ilvl w:val="0"/>
          <w:numId w:val="2"/>
        </w:numPr>
        <w:spacing w:line="360" w:lineRule="auto"/>
      </w:pPr>
      <w:r>
        <w:t>Constants</w:t>
      </w:r>
    </w:p>
    <w:p w:rsidR="0043428F" w:rsidRDefault="0043428F" w:rsidP="0043428F">
      <w:pPr>
        <w:pStyle w:val="ListParagraph"/>
        <w:numPr>
          <w:ilvl w:val="0"/>
          <w:numId w:val="2"/>
        </w:numPr>
        <w:spacing w:line="360" w:lineRule="auto"/>
      </w:pPr>
      <w:r>
        <w:t>Hypothesis</w:t>
      </w:r>
    </w:p>
    <w:p w:rsidR="0043428F" w:rsidRDefault="0043428F" w:rsidP="0043428F">
      <w:pPr>
        <w:spacing w:line="360" w:lineRule="auto"/>
      </w:pPr>
    </w:p>
    <w:p w:rsidR="0043428F" w:rsidRDefault="0043428F" w:rsidP="0043428F">
      <w:pPr>
        <w:pStyle w:val="ListParagraph"/>
        <w:numPr>
          <w:ilvl w:val="0"/>
          <w:numId w:val="1"/>
        </w:numPr>
      </w:pPr>
      <w:r>
        <w:t xml:space="preserve">Record </w:t>
      </w:r>
      <w:r w:rsidR="008A4CEF">
        <w:t xml:space="preserve">dry mass </w:t>
      </w:r>
      <w:r>
        <w:t>data collected throughout the sampling period.</w:t>
      </w:r>
    </w:p>
    <w:p w:rsidR="008A4CEF" w:rsidRDefault="008A4CEF" w:rsidP="008A4CEF">
      <w:r>
        <w:tab/>
      </w:r>
    </w:p>
    <w:p w:rsidR="0043428F" w:rsidRDefault="00BA2D83" w:rsidP="0043428F">
      <w:r>
        <w:tab/>
        <w:t>Eco-column area = _________ cm2</w:t>
      </w:r>
      <w:r>
        <w:tab/>
      </w:r>
      <w:r>
        <w:tab/>
      </w:r>
      <w:r>
        <w:tab/>
        <w:t>Number of seeds plated/eco-column______________</w:t>
      </w:r>
    </w:p>
    <w:p w:rsidR="00BA2D83" w:rsidRDefault="00BA2D83" w:rsidP="0043428F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54"/>
        <w:gridCol w:w="2574"/>
        <w:gridCol w:w="2934"/>
        <w:gridCol w:w="2754"/>
      </w:tblGrid>
      <w:tr w:rsidR="008A4CEF" w:rsidTr="00BA2D83">
        <w:trPr>
          <w:jc w:val="center"/>
        </w:trPr>
        <w:tc>
          <w:tcPr>
            <w:tcW w:w="2754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2574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Starting dry mass (g)</w:t>
            </w:r>
          </w:p>
        </w:tc>
        <w:tc>
          <w:tcPr>
            <w:tcW w:w="2934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Final dry mass (g)</w:t>
            </w:r>
          </w:p>
        </w:tc>
        <w:tc>
          <w:tcPr>
            <w:tcW w:w="2754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Change in dry mass (g)</w:t>
            </w:r>
          </w:p>
        </w:tc>
      </w:tr>
      <w:tr w:rsidR="008A4CEF" w:rsidTr="00BA2D83">
        <w:trPr>
          <w:jc w:val="center"/>
        </w:trPr>
        <w:tc>
          <w:tcPr>
            <w:tcW w:w="2754" w:type="dxa"/>
          </w:tcPr>
          <w:p w:rsidR="008A4CEF" w:rsidRDefault="008A4CEF" w:rsidP="0043428F"/>
        </w:tc>
        <w:tc>
          <w:tcPr>
            <w:tcW w:w="2574" w:type="dxa"/>
          </w:tcPr>
          <w:p w:rsidR="008A4CEF" w:rsidRDefault="008A4CEF" w:rsidP="0043428F"/>
        </w:tc>
        <w:tc>
          <w:tcPr>
            <w:tcW w:w="2934" w:type="dxa"/>
          </w:tcPr>
          <w:p w:rsidR="008A4CEF" w:rsidRDefault="008A4CEF" w:rsidP="0043428F"/>
        </w:tc>
        <w:tc>
          <w:tcPr>
            <w:tcW w:w="2754" w:type="dxa"/>
          </w:tcPr>
          <w:p w:rsidR="008A4CEF" w:rsidRDefault="008A4CEF" w:rsidP="0043428F"/>
        </w:tc>
      </w:tr>
      <w:tr w:rsidR="008A4CEF" w:rsidTr="00BA2D83">
        <w:trPr>
          <w:jc w:val="center"/>
        </w:trPr>
        <w:tc>
          <w:tcPr>
            <w:tcW w:w="2754" w:type="dxa"/>
          </w:tcPr>
          <w:p w:rsidR="008A4CEF" w:rsidRDefault="008A4CEF" w:rsidP="0043428F"/>
        </w:tc>
        <w:tc>
          <w:tcPr>
            <w:tcW w:w="2574" w:type="dxa"/>
          </w:tcPr>
          <w:p w:rsidR="008A4CEF" w:rsidRDefault="008A4CEF" w:rsidP="0043428F"/>
        </w:tc>
        <w:tc>
          <w:tcPr>
            <w:tcW w:w="2934" w:type="dxa"/>
          </w:tcPr>
          <w:p w:rsidR="008A4CEF" w:rsidRDefault="008A4CEF" w:rsidP="0043428F"/>
        </w:tc>
        <w:tc>
          <w:tcPr>
            <w:tcW w:w="2754" w:type="dxa"/>
          </w:tcPr>
          <w:p w:rsidR="008A4CEF" w:rsidRDefault="008A4CEF" w:rsidP="0043428F"/>
        </w:tc>
      </w:tr>
      <w:tr w:rsidR="008A4CEF" w:rsidTr="00BA2D83">
        <w:trPr>
          <w:jc w:val="center"/>
        </w:trPr>
        <w:tc>
          <w:tcPr>
            <w:tcW w:w="2754" w:type="dxa"/>
          </w:tcPr>
          <w:p w:rsidR="008A4CEF" w:rsidRDefault="008A4CEF" w:rsidP="0043428F"/>
        </w:tc>
        <w:tc>
          <w:tcPr>
            <w:tcW w:w="2574" w:type="dxa"/>
          </w:tcPr>
          <w:p w:rsidR="008A4CEF" w:rsidRDefault="008A4CEF" w:rsidP="0043428F"/>
        </w:tc>
        <w:tc>
          <w:tcPr>
            <w:tcW w:w="2934" w:type="dxa"/>
          </w:tcPr>
          <w:p w:rsidR="008A4CEF" w:rsidRDefault="008A4CEF" w:rsidP="0043428F"/>
        </w:tc>
        <w:tc>
          <w:tcPr>
            <w:tcW w:w="2754" w:type="dxa"/>
          </w:tcPr>
          <w:p w:rsidR="008A4CEF" w:rsidRDefault="008A4CEF" w:rsidP="0043428F"/>
        </w:tc>
      </w:tr>
      <w:tr w:rsidR="008A4CEF" w:rsidTr="00BA2D83">
        <w:trPr>
          <w:jc w:val="center"/>
        </w:trPr>
        <w:tc>
          <w:tcPr>
            <w:tcW w:w="2754" w:type="dxa"/>
          </w:tcPr>
          <w:p w:rsidR="008A4CEF" w:rsidRDefault="008A4CEF" w:rsidP="0043428F"/>
        </w:tc>
        <w:tc>
          <w:tcPr>
            <w:tcW w:w="2574" w:type="dxa"/>
          </w:tcPr>
          <w:p w:rsidR="008A4CEF" w:rsidRDefault="008A4CEF" w:rsidP="0043428F"/>
        </w:tc>
        <w:tc>
          <w:tcPr>
            <w:tcW w:w="2934" w:type="dxa"/>
          </w:tcPr>
          <w:p w:rsidR="008A4CEF" w:rsidRDefault="008A4CEF" w:rsidP="0043428F"/>
        </w:tc>
        <w:tc>
          <w:tcPr>
            <w:tcW w:w="2754" w:type="dxa"/>
          </w:tcPr>
          <w:p w:rsidR="008A4CEF" w:rsidRDefault="008A4CEF" w:rsidP="0043428F"/>
        </w:tc>
      </w:tr>
    </w:tbl>
    <w:p w:rsidR="0043428F" w:rsidRDefault="0043428F" w:rsidP="0043428F"/>
    <w:p w:rsidR="0043428F" w:rsidRDefault="0043428F" w:rsidP="0043428F">
      <w:pPr>
        <w:pStyle w:val="ListParagraph"/>
        <w:numPr>
          <w:ilvl w:val="0"/>
          <w:numId w:val="1"/>
        </w:numPr>
      </w:pPr>
      <w:r>
        <w:t>Calculate the Net Primary Productivity.</w:t>
      </w:r>
    </w:p>
    <w:p w:rsidR="008A4CEF" w:rsidRDefault="008A4CEF" w:rsidP="008A4CEF"/>
    <w:p w:rsidR="008A4CEF" w:rsidRDefault="008A4CEF" w:rsidP="008A4CEF">
      <w:r>
        <w:tab/>
        <w:t>Since NPP is expressed per 1 meter squared, you must convert your area in cm</w:t>
      </w:r>
      <w:r w:rsidRPr="008A4CEF">
        <w:rPr>
          <w:vertAlign w:val="superscript"/>
        </w:rPr>
        <w:t>2</w:t>
      </w:r>
      <w:r>
        <w:t xml:space="preserve"> to m</w:t>
      </w:r>
      <w:r w:rsidRPr="008A4CEF">
        <w:rPr>
          <w:vertAlign w:val="superscript"/>
        </w:rPr>
        <w:t>2</w:t>
      </w:r>
      <w:r>
        <w:t xml:space="preserve">.  The </w:t>
      </w:r>
      <w:r>
        <w:tab/>
        <w:t>example below shows how this would be done if the growing area were 100 cm</w:t>
      </w:r>
      <w:r w:rsidRPr="008A4CEF">
        <w:rPr>
          <w:vertAlign w:val="superscript"/>
        </w:rPr>
        <w:t>2</w:t>
      </w:r>
      <w:r>
        <w:t xml:space="preserve">.  </w:t>
      </w:r>
    </w:p>
    <w:p w:rsidR="008A4CEF" w:rsidRDefault="008A4CEF" w:rsidP="008A4CEF">
      <w:r>
        <w:tab/>
      </w:r>
      <w:r>
        <w:rPr>
          <w:noProof/>
        </w:rPr>
        <w:drawing>
          <wp:inline distT="0" distB="0" distL="0" distR="0">
            <wp:extent cx="6078855" cy="6013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601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28F" w:rsidRDefault="0043428F" w:rsidP="0043428F"/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8A4CEF" w:rsidTr="008A4CEF">
        <w:tc>
          <w:tcPr>
            <w:tcW w:w="4500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4140" w:type="dxa"/>
          </w:tcPr>
          <w:p w:rsidR="008A4CEF" w:rsidRPr="008A4CEF" w:rsidRDefault="008A4CEF" w:rsidP="008A4CEF">
            <w:pPr>
              <w:jc w:val="center"/>
              <w:rPr>
                <w:b/>
              </w:rPr>
            </w:pPr>
            <w:r>
              <w:rPr>
                <w:b/>
              </w:rPr>
              <w:t>NPP in g / m</w:t>
            </w:r>
            <w:r w:rsidRPr="008A4CEF">
              <w:rPr>
                <w:b/>
                <w:vertAlign w:val="superscript"/>
              </w:rPr>
              <w:t>2</w:t>
            </w:r>
            <w:r>
              <w:rPr>
                <w:b/>
              </w:rPr>
              <w:t>/week</w:t>
            </w:r>
          </w:p>
        </w:tc>
      </w:tr>
      <w:tr w:rsidR="008A4CEF" w:rsidTr="008A4CEF">
        <w:tc>
          <w:tcPr>
            <w:tcW w:w="4500" w:type="dxa"/>
          </w:tcPr>
          <w:p w:rsidR="008A4CEF" w:rsidRDefault="008A4CEF" w:rsidP="0043428F"/>
        </w:tc>
        <w:tc>
          <w:tcPr>
            <w:tcW w:w="4140" w:type="dxa"/>
          </w:tcPr>
          <w:p w:rsidR="008A4CEF" w:rsidRDefault="008A4CEF" w:rsidP="0043428F"/>
        </w:tc>
      </w:tr>
      <w:tr w:rsidR="008A4CEF" w:rsidTr="008A4CEF">
        <w:tc>
          <w:tcPr>
            <w:tcW w:w="4500" w:type="dxa"/>
          </w:tcPr>
          <w:p w:rsidR="008A4CEF" w:rsidRDefault="008A4CEF" w:rsidP="0043428F"/>
        </w:tc>
        <w:tc>
          <w:tcPr>
            <w:tcW w:w="4140" w:type="dxa"/>
          </w:tcPr>
          <w:p w:rsidR="008A4CEF" w:rsidRDefault="008A4CEF" w:rsidP="0043428F"/>
        </w:tc>
      </w:tr>
      <w:tr w:rsidR="008A4CEF" w:rsidTr="008A4CEF">
        <w:tc>
          <w:tcPr>
            <w:tcW w:w="4500" w:type="dxa"/>
          </w:tcPr>
          <w:p w:rsidR="008A4CEF" w:rsidRDefault="008A4CEF" w:rsidP="0043428F"/>
        </w:tc>
        <w:tc>
          <w:tcPr>
            <w:tcW w:w="4140" w:type="dxa"/>
          </w:tcPr>
          <w:p w:rsidR="008A4CEF" w:rsidRDefault="008A4CEF" w:rsidP="0043428F"/>
        </w:tc>
      </w:tr>
      <w:tr w:rsidR="008A4CEF" w:rsidTr="008A4CEF">
        <w:tc>
          <w:tcPr>
            <w:tcW w:w="4500" w:type="dxa"/>
          </w:tcPr>
          <w:p w:rsidR="008A4CEF" w:rsidRDefault="008A4CEF" w:rsidP="0043428F"/>
        </w:tc>
        <w:tc>
          <w:tcPr>
            <w:tcW w:w="4140" w:type="dxa"/>
          </w:tcPr>
          <w:p w:rsidR="008A4CEF" w:rsidRDefault="008A4CEF" w:rsidP="0043428F"/>
        </w:tc>
      </w:tr>
    </w:tbl>
    <w:p w:rsidR="0043428F" w:rsidRDefault="0043428F" w:rsidP="0043428F"/>
    <w:p w:rsidR="0043428F" w:rsidRDefault="0043428F" w:rsidP="0043428F"/>
    <w:p w:rsidR="0043428F" w:rsidRDefault="0043428F" w:rsidP="0043428F">
      <w:pPr>
        <w:pStyle w:val="ListParagraph"/>
        <w:numPr>
          <w:ilvl w:val="0"/>
          <w:numId w:val="1"/>
        </w:numPr>
      </w:pPr>
      <w:r>
        <w:t xml:space="preserve">Create a graph to illustrate the similarities/differences in net primary productivity over the course of the experiment.  </w:t>
      </w:r>
    </w:p>
    <w:p w:rsidR="00BA2D83" w:rsidRDefault="00BA2D83" w:rsidP="00BA2D83"/>
    <w:p w:rsidR="00BA2D83" w:rsidRDefault="00BA2D83" w:rsidP="00BA2D83"/>
    <w:p w:rsidR="00BA2D83" w:rsidRDefault="00BA2D83" w:rsidP="00BA2D83"/>
    <w:p w:rsidR="00BA2D83" w:rsidRDefault="00BA2D83" w:rsidP="0043428F">
      <w:pPr>
        <w:pStyle w:val="ListParagraph"/>
        <w:numPr>
          <w:ilvl w:val="0"/>
          <w:numId w:val="1"/>
        </w:numPr>
      </w:pPr>
      <w:r>
        <w:lastRenderedPageBreak/>
        <w:t>Assuming the amount of respiration that occurred in the control was _______________, what is the Gross Primary Productivity in each treatment?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4500"/>
        <w:gridCol w:w="4140"/>
      </w:tblGrid>
      <w:tr w:rsidR="00BA2D83" w:rsidTr="00BA2D83">
        <w:tc>
          <w:tcPr>
            <w:tcW w:w="4500" w:type="dxa"/>
          </w:tcPr>
          <w:p w:rsidR="00BA2D83" w:rsidRPr="008A4CEF" w:rsidRDefault="00BA2D83" w:rsidP="00BA2D83">
            <w:pPr>
              <w:jc w:val="center"/>
              <w:rPr>
                <w:b/>
              </w:rPr>
            </w:pPr>
            <w:r>
              <w:rPr>
                <w:b/>
              </w:rPr>
              <w:t>Treatment</w:t>
            </w:r>
          </w:p>
        </w:tc>
        <w:tc>
          <w:tcPr>
            <w:tcW w:w="4140" w:type="dxa"/>
          </w:tcPr>
          <w:p w:rsidR="00BA2D83" w:rsidRPr="008A4CEF" w:rsidRDefault="00BA2D83" w:rsidP="00BA2D83">
            <w:pPr>
              <w:jc w:val="center"/>
              <w:rPr>
                <w:b/>
              </w:rPr>
            </w:pPr>
            <w:r>
              <w:rPr>
                <w:b/>
              </w:rPr>
              <w:t>GPP in g / m</w:t>
            </w:r>
            <w:r w:rsidRPr="008A4CEF">
              <w:rPr>
                <w:b/>
                <w:vertAlign w:val="superscript"/>
              </w:rPr>
              <w:t>2</w:t>
            </w:r>
            <w:r>
              <w:rPr>
                <w:b/>
              </w:rPr>
              <w:t>/week</w:t>
            </w:r>
          </w:p>
        </w:tc>
      </w:tr>
      <w:tr w:rsidR="00BA2D83" w:rsidTr="00BA2D83">
        <w:tc>
          <w:tcPr>
            <w:tcW w:w="4500" w:type="dxa"/>
          </w:tcPr>
          <w:p w:rsidR="00BA2D83" w:rsidRDefault="00BA2D83" w:rsidP="00BA2D83"/>
        </w:tc>
        <w:tc>
          <w:tcPr>
            <w:tcW w:w="4140" w:type="dxa"/>
          </w:tcPr>
          <w:p w:rsidR="00BA2D83" w:rsidRDefault="00BA2D83" w:rsidP="00BA2D83"/>
        </w:tc>
      </w:tr>
      <w:tr w:rsidR="00BA2D83" w:rsidTr="00BA2D83">
        <w:tc>
          <w:tcPr>
            <w:tcW w:w="4500" w:type="dxa"/>
          </w:tcPr>
          <w:p w:rsidR="00BA2D83" w:rsidRDefault="00BA2D83" w:rsidP="00BA2D83"/>
        </w:tc>
        <w:tc>
          <w:tcPr>
            <w:tcW w:w="4140" w:type="dxa"/>
          </w:tcPr>
          <w:p w:rsidR="00BA2D83" w:rsidRDefault="00BA2D83" w:rsidP="00BA2D83"/>
        </w:tc>
      </w:tr>
      <w:tr w:rsidR="00BA2D83" w:rsidTr="00BA2D83">
        <w:tc>
          <w:tcPr>
            <w:tcW w:w="4500" w:type="dxa"/>
          </w:tcPr>
          <w:p w:rsidR="00BA2D83" w:rsidRDefault="00BA2D83" w:rsidP="00BA2D83"/>
        </w:tc>
        <w:tc>
          <w:tcPr>
            <w:tcW w:w="4140" w:type="dxa"/>
          </w:tcPr>
          <w:p w:rsidR="00BA2D83" w:rsidRDefault="00BA2D83" w:rsidP="00BA2D83"/>
        </w:tc>
      </w:tr>
      <w:tr w:rsidR="00BA2D83" w:rsidTr="00BA2D83">
        <w:tc>
          <w:tcPr>
            <w:tcW w:w="4500" w:type="dxa"/>
          </w:tcPr>
          <w:p w:rsidR="00BA2D83" w:rsidRDefault="00BA2D83" w:rsidP="00BA2D83"/>
        </w:tc>
        <w:tc>
          <w:tcPr>
            <w:tcW w:w="4140" w:type="dxa"/>
          </w:tcPr>
          <w:p w:rsidR="00BA2D83" w:rsidRDefault="00BA2D83" w:rsidP="00BA2D83"/>
        </w:tc>
      </w:tr>
    </w:tbl>
    <w:p w:rsidR="00BA2D83" w:rsidRDefault="00BA2D83" w:rsidP="00BA2D83"/>
    <w:p w:rsidR="00144AD5" w:rsidRDefault="00144AD5" w:rsidP="00144AD5">
      <w:pPr>
        <w:pStyle w:val="ListParagraph"/>
        <w:numPr>
          <w:ilvl w:val="0"/>
          <w:numId w:val="1"/>
        </w:numPr>
      </w:pPr>
      <w:r>
        <w:t>Explain why grass clippings were taken twice during the course of the experiment.</w:t>
      </w:r>
    </w:p>
    <w:p w:rsidR="00144AD5" w:rsidRDefault="00144AD5" w:rsidP="00144AD5"/>
    <w:p w:rsidR="00144AD5" w:rsidRDefault="00144AD5" w:rsidP="00144AD5"/>
    <w:p w:rsidR="00144AD5" w:rsidRDefault="00144AD5" w:rsidP="00144AD5"/>
    <w:p w:rsidR="00BA2D83" w:rsidRDefault="007459C1" w:rsidP="00144AD5">
      <w:pPr>
        <w:pStyle w:val="ListParagraph"/>
        <w:numPr>
          <w:ilvl w:val="0"/>
          <w:numId w:val="1"/>
        </w:numPr>
      </w:pPr>
      <w:r>
        <w:t>Describe</w:t>
      </w:r>
      <w:r w:rsidR="00BA2D83">
        <w:t xml:space="preserve"> the effect the </w:t>
      </w:r>
      <w:r>
        <w:rPr>
          <w:i/>
        </w:rPr>
        <w:t>Rhizobium</w:t>
      </w:r>
      <w:r>
        <w:t xml:space="preserve"> and clover</w:t>
      </w:r>
      <w:r w:rsidR="00BA2D83">
        <w:t xml:space="preserve"> had on the primary productivity of the grass plants.  </w:t>
      </w:r>
      <w:r>
        <w:t xml:space="preserve">Use detail to explain your response, referencing your data to support your description.  </w:t>
      </w:r>
    </w:p>
    <w:p w:rsidR="00BA2D83" w:rsidRDefault="00BA2D83" w:rsidP="00BA2D83"/>
    <w:p w:rsidR="00144AD5" w:rsidRDefault="00144AD5" w:rsidP="00BA2D83"/>
    <w:p w:rsidR="00144AD5" w:rsidRDefault="00144AD5" w:rsidP="00BA2D83"/>
    <w:p w:rsidR="00144AD5" w:rsidRDefault="00144AD5" w:rsidP="00BA2D83"/>
    <w:p w:rsidR="00144AD5" w:rsidRDefault="00144AD5" w:rsidP="00BA2D83"/>
    <w:p w:rsidR="00144AD5" w:rsidRDefault="00144AD5" w:rsidP="00BA2D83"/>
    <w:p w:rsidR="00144AD5" w:rsidRDefault="00144AD5" w:rsidP="00BA2D83"/>
    <w:p w:rsidR="00144AD5" w:rsidRDefault="00144AD5" w:rsidP="00144AD5">
      <w:pPr>
        <w:pStyle w:val="ListParagraph"/>
        <w:numPr>
          <w:ilvl w:val="0"/>
          <w:numId w:val="1"/>
        </w:numPr>
      </w:pPr>
      <w:r>
        <w:t>Draw a sketch of the nitrogen cycle.  Identify the parts of the cycle that were the focus of this experiment.</w:t>
      </w:r>
    </w:p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7459C1" w:rsidRDefault="007459C1" w:rsidP="00144AD5">
      <w:pPr>
        <w:pStyle w:val="ListParagraph"/>
        <w:numPr>
          <w:ilvl w:val="0"/>
          <w:numId w:val="1"/>
        </w:numPr>
      </w:pPr>
      <w:r>
        <w:t xml:space="preserve">Explain why </w:t>
      </w:r>
      <w:r>
        <w:rPr>
          <w:i/>
        </w:rPr>
        <w:t>Rhizobium</w:t>
      </w:r>
      <w:r>
        <w:t xml:space="preserve"> and clover had this effect on the primary productivity of the grass plants.  </w:t>
      </w:r>
    </w:p>
    <w:p w:rsidR="007459C1" w:rsidRDefault="007459C1" w:rsidP="007459C1"/>
    <w:p w:rsidR="000E7C76" w:rsidRDefault="000E7C76" w:rsidP="000E7C76"/>
    <w:p w:rsidR="00144AD5" w:rsidRDefault="00144AD5" w:rsidP="000E7C76"/>
    <w:p w:rsidR="00144AD5" w:rsidRDefault="00144AD5" w:rsidP="000E7C76"/>
    <w:p w:rsidR="007459C1" w:rsidRDefault="007459C1" w:rsidP="007459C1"/>
    <w:p w:rsidR="007459C1" w:rsidRDefault="007459C1" w:rsidP="00144AD5">
      <w:pPr>
        <w:pStyle w:val="ListParagraph"/>
        <w:numPr>
          <w:ilvl w:val="0"/>
          <w:numId w:val="1"/>
        </w:numPr>
      </w:pPr>
      <w:r>
        <w:t xml:space="preserve">Identify the ecological relationship that exists between clover and </w:t>
      </w:r>
      <w:r>
        <w:rPr>
          <w:i/>
        </w:rPr>
        <w:t>R</w:t>
      </w:r>
      <w:r w:rsidRPr="007459C1">
        <w:rPr>
          <w:i/>
        </w:rPr>
        <w:t>hizobium</w:t>
      </w:r>
      <w:r>
        <w:t>.</w:t>
      </w:r>
    </w:p>
    <w:p w:rsidR="00144AD5" w:rsidRDefault="00144AD5" w:rsidP="00144AD5"/>
    <w:p w:rsidR="007459C1" w:rsidRDefault="007459C1" w:rsidP="007459C1"/>
    <w:p w:rsidR="007459C1" w:rsidRDefault="00144AD5" w:rsidP="00144AD5">
      <w:pPr>
        <w:pStyle w:val="ListParagraph"/>
        <w:numPr>
          <w:ilvl w:val="0"/>
          <w:numId w:val="1"/>
        </w:numPr>
      </w:pPr>
      <w:r>
        <w:t>Discuss the relationship between nitrogen fixation and primary productivity.</w:t>
      </w:r>
    </w:p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/>
    <w:p w:rsidR="00144AD5" w:rsidRDefault="00144AD5" w:rsidP="00144AD5">
      <w:pPr>
        <w:pStyle w:val="ListParagraph"/>
        <w:numPr>
          <w:ilvl w:val="0"/>
          <w:numId w:val="1"/>
        </w:numPr>
      </w:pPr>
      <w:r>
        <w:t xml:space="preserve">If a farmer is interesting in increasing his/her crop yield, how specifically might he/she use an understanding of the nitrogen cycle to produce greater crop yields?  </w:t>
      </w:r>
    </w:p>
    <w:p w:rsidR="00144AD5" w:rsidRDefault="00144AD5" w:rsidP="00144AD5"/>
    <w:p w:rsidR="00144AD5" w:rsidRDefault="00144AD5" w:rsidP="00144AD5"/>
    <w:p w:rsidR="00144AD5" w:rsidRDefault="00144AD5" w:rsidP="00144AD5">
      <w:pPr>
        <w:pStyle w:val="ListParagraph"/>
        <w:numPr>
          <w:ilvl w:val="0"/>
          <w:numId w:val="1"/>
        </w:numPr>
      </w:pPr>
      <w:r>
        <w:t>Predict what might happen if:</w:t>
      </w:r>
    </w:p>
    <w:p w:rsidR="005E2C0D" w:rsidRDefault="005E2C0D" w:rsidP="00144AD5">
      <w:pPr>
        <w:pStyle w:val="ListParagraph"/>
        <w:numPr>
          <w:ilvl w:val="1"/>
          <w:numId w:val="1"/>
        </w:numPr>
      </w:pPr>
      <w:r>
        <w:t>Soil in an agricultural area is used repeatedly to grow the same crop?</w:t>
      </w:r>
    </w:p>
    <w:p w:rsidR="005E2C0D" w:rsidRDefault="005E2C0D" w:rsidP="005E2C0D"/>
    <w:p w:rsidR="005E2C0D" w:rsidRDefault="005E2C0D" w:rsidP="005E2C0D"/>
    <w:p w:rsidR="005E2C0D" w:rsidRDefault="005E2C0D" w:rsidP="00144AD5">
      <w:pPr>
        <w:pStyle w:val="ListParagraph"/>
        <w:numPr>
          <w:ilvl w:val="1"/>
          <w:numId w:val="1"/>
        </w:numPr>
      </w:pPr>
      <w:r>
        <w:t>A forest was harvested for lumber, the tree roots removed, and vegetation was not replanted?</w:t>
      </w:r>
    </w:p>
    <w:p w:rsidR="005E2C0D" w:rsidRDefault="005E2C0D" w:rsidP="005E2C0D"/>
    <w:p w:rsidR="005E2C0D" w:rsidRDefault="005E2C0D" w:rsidP="005E2C0D"/>
    <w:p w:rsidR="005E2C0D" w:rsidRDefault="005E2C0D" w:rsidP="005E2C0D"/>
    <w:p w:rsidR="00144AD5" w:rsidRDefault="005E2C0D" w:rsidP="00144AD5">
      <w:pPr>
        <w:pStyle w:val="ListParagraph"/>
        <w:numPr>
          <w:ilvl w:val="1"/>
          <w:numId w:val="1"/>
        </w:numPr>
      </w:pPr>
      <w:r>
        <w:t>Excessive</w:t>
      </w:r>
      <w:r w:rsidR="00144AD5">
        <w:t xml:space="preserve"> a</w:t>
      </w:r>
      <w:r>
        <w:t xml:space="preserve">mounts of nitrate is added to farmland, </w:t>
      </w:r>
      <w:r>
        <w:rPr>
          <w:i/>
        </w:rPr>
        <w:t>and</w:t>
      </w:r>
      <w:r>
        <w:t xml:space="preserve"> some runs off into nearby waterways?</w:t>
      </w:r>
    </w:p>
    <w:p w:rsidR="005E2C0D" w:rsidRDefault="005E2C0D" w:rsidP="005E2C0D"/>
    <w:p w:rsidR="005E2C0D" w:rsidRDefault="005E2C0D" w:rsidP="005E2C0D"/>
    <w:p w:rsidR="005E2C0D" w:rsidRDefault="005E2C0D" w:rsidP="005E2C0D"/>
    <w:p w:rsidR="005E2C0D" w:rsidRDefault="005E2C0D" w:rsidP="00144AD5">
      <w:pPr>
        <w:pStyle w:val="ListParagraph"/>
        <w:numPr>
          <w:ilvl w:val="1"/>
          <w:numId w:val="1"/>
        </w:numPr>
      </w:pPr>
      <w:r>
        <w:t>Decomposers and nitrogen fixing bacteria were absent from an ecosystem?</w:t>
      </w:r>
    </w:p>
    <w:p w:rsidR="005E2C0D" w:rsidRDefault="005E2C0D" w:rsidP="005E2C0D"/>
    <w:p w:rsidR="005E2C0D" w:rsidRDefault="005E2C0D" w:rsidP="005E2C0D"/>
    <w:p w:rsidR="005E2C0D" w:rsidRDefault="005E2C0D" w:rsidP="005E2C0D"/>
    <w:p w:rsidR="005E2C0D" w:rsidRDefault="005E2C0D" w:rsidP="005E2C0D"/>
    <w:p w:rsidR="00144AD5" w:rsidRDefault="00144AD5" w:rsidP="00144AD5">
      <w:pPr>
        <w:pStyle w:val="ListParagraph"/>
        <w:numPr>
          <w:ilvl w:val="0"/>
          <w:numId w:val="1"/>
        </w:numPr>
      </w:pPr>
      <w:r>
        <w:t>Identify possible sources of error that may have occurred in this experiment.</w:t>
      </w:r>
    </w:p>
    <w:p w:rsidR="00144AD5" w:rsidRDefault="00144AD5" w:rsidP="00144AD5"/>
    <w:p w:rsidR="00144AD5" w:rsidRDefault="00144AD5" w:rsidP="00144AD5"/>
    <w:p w:rsidR="00144AD5" w:rsidRDefault="00144AD5" w:rsidP="00144AD5"/>
    <w:p w:rsidR="00144AD5" w:rsidRPr="0043428F" w:rsidRDefault="00144AD5" w:rsidP="00144AD5">
      <w:pPr>
        <w:pStyle w:val="ListParagraph"/>
        <w:numPr>
          <w:ilvl w:val="0"/>
          <w:numId w:val="1"/>
        </w:numPr>
      </w:pPr>
      <w:r>
        <w:t xml:space="preserve">Propose a future experiment that might be conducted to further investigate nitrogen cycling and primary productivity.  </w:t>
      </w:r>
    </w:p>
    <w:sectPr w:rsidR="00144AD5" w:rsidRPr="0043428F" w:rsidSect="0043428F">
      <w:headerReference w:type="default" r:id="rId9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AD5" w:rsidRDefault="00144AD5" w:rsidP="0043428F">
      <w:r>
        <w:separator/>
      </w:r>
    </w:p>
  </w:endnote>
  <w:endnote w:type="continuationSeparator" w:id="0">
    <w:p w:rsidR="00144AD5" w:rsidRDefault="00144AD5" w:rsidP="00434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AD5" w:rsidRDefault="00144AD5" w:rsidP="0043428F">
      <w:r>
        <w:separator/>
      </w:r>
    </w:p>
  </w:footnote>
  <w:footnote w:type="continuationSeparator" w:id="0">
    <w:p w:rsidR="00144AD5" w:rsidRDefault="00144AD5" w:rsidP="004342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4AD5" w:rsidRDefault="00144AD5">
    <w:pPr>
      <w:pStyle w:val="Header"/>
    </w:pPr>
    <w:r>
      <w:t>AP Environmental Science</w:t>
    </w:r>
    <w:r>
      <w:tab/>
    </w:r>
    <w:r>
      <w:tab/>
    </w:r>
    <w:r>
      <w:tab/>
      <w:t>Moretz</w:t>
    </w:r>
  </w:p>
  <w:p w:rsidR="00144AD5" w:rsidRDefault="00144AD5">
    <w:pPr>
      <w:pStyle w:val="Header"/>
    </w:pPr>
    <w:r>
      <w:t>The Living World</w:t>
    </w:r>
    <w:r>
      <w:tab/>
    </w:r>
    <w:r>
      <w:tab/>
    </w:r>
    <w:r>
      <w:tab/>
      <w:t>2015/2016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308BB"/>
    <w:multiLevelType w:val="hybridMultilevel"/>
    <w:tmpl w:val="FE90851C"/>
    <w:lvl w:ilvl="0" w:tplc="8DC8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91E0B"/>
    <w:multiLevelType w:val="hybridMultilevel"/>
    <w:tmpl w:val="0C488FA4"/>
    <w:lvl w:ilvl="0" w:tplc="8DC8C9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449BF"/>
    <w:multiLevelType w:val="hybridMultilevel"/>
    <w:tmpl w:val="C95675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28F"/>
    <w:rsid w:val="000E7C76"/>
    <w:rsid w:val="00144AD5"/>
    <w:rsid w:val="00394BCF"/>
    <w:rsid w:val="0043428F"/>
    <w:rsid w:val="005E2C0D"/>
    <w:rsid w:val="007459C1"/>
    <w:rsid w:val="008A4CEF"/>
    <w:rsid w:val="009E78AA"/>
    <w:rsid w:val="00BA2D83"/>
    <w:rsid w:val="00FF5E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669B34D-54D7-43B1-AE52-5E25F769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42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28F"/>
  </w:style>
  <w:style w:type="paragraph" w:styleId="Footer">
    <w:name w:val="footer"/>
    <w:basedOn w:val="Normal"/>
    <w:link w:val="FooterChar"/>
    <w:uiPriority w:val="99"/>
    <w:unhideWhenUsed/>
    <w:rsid w:val="004342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28F"/>
  </w:style>
  <w:style w:type="paragraph" w:styleId="ListParagraph">
    <w:name w:val="List Paragraph"/>
    <w:basedOn w:val="Normal"/>
    <w:uiPriority w:val="34"/>
    <w:qFormat/>
    <w:rsid w:val="0043428F"/>
    <w:pPr>
      <w:ind w:left="720"/>
      <w:contextualSpacing/>
    </w:pPr>
  </w:style>
  <w:style w:type="table" w:styleId="TableGrid">
    <w:name w:val="Table Grid"/>
    <w:basedOn w:val="TableNormal"/>
    <w:uiPriority w:val="59"/>
    <w:rsid w:val="008A4C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4CE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CE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6B2A76-11FD-4CA5-8BB9-3A9DFC0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SDPBC</Company>
  <LinksUpToDate>false</LinksUpToDate>
  <CharactersWithSpaces>2459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 SMaRT</dc:creator>
  <cp:keywords/>
  <dc:description/>
  <cp:lastModifiedBy>Elizabeth Moretz</cp:lastModifiedBy>
  <cp:revision>2</cp:revision>
  <cp:lastPrinted>2015-10-20T17:42:00Z</cp:lastPrinted>
  <dcterms:created xsi:type="dcterms:W3CDTF">2015-10-20T18:42:00Z</dcterms:created>
  <dcterms:modified xsi:type="dcterms:W3CDTF">2015-10-20T18:42:00Z</dcterms:modified>
</cp:coreProperties>
</file>